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AC" w:rsidRDefault="00854BAC" w:rsidP="00854BAC">
      <w:pPr>
        <w:pStyle w:val="Sinespaciado"/>
        <w:jc w:val="center"/>
        <w:rPr>
          <w:rFonts w:ascii="Times New Roman" w:hAnsi="Times New Roman" w:cs="Times New Roman"/>
          <w:b/>
          <w:sz w:val="24"/>
          <w:szCs w:val="24"/>
        </w:rPr>
      </w:pPr>
    </w:p>
    <w:p w:rsidR="00854BAC" w:rsidRPr="0026485B" w:rsidRDefault="00854BAC" w:rsidP="00854BA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103</w:t>
      </w:r>
    </w:p>
    <w:p w:rsidR="00854BAC" w:rsidRDefault="00854BAC" w:rsidP="00854BA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854BAC" w:rsidRDefault="00854BAC" w:rsidP="00854BAC">
      <w:pPr>
        <w:pStyle w:val="Sinespaciado"/>
        <w:jc w:val="center"/>
        <w:rPr>
          <w:rFonts w:ascii="Times New Roman" w:hAnsi="Times New Roman" w:cs="Times New Roman"/>
          <w:b/>
          <w:sz w:val="24"/>
          <w:szCs w:val="24"/>
        </w:rPr>
      </w:pPr>
    </w:p>
    <w:p w:rsidR="00854BAC" w:rsidRPr="0026485B" w:rsidRDefault="00854BAC" w:rsidP="00854BAC">
      <w:pPr>
        <w:pStyle w:val="Sinespaciado"/>
        <w:jc w:val="center"/>
        <w:rPr>
          <w:rFonts w:ascii="Times New Roman" w:hAnsi="Times New Roman" w:cs="Times New Roman"/>
          <w:sz w:val="24"/>
          <w:szCs w:val="24"/>
        </w:rPr>
      </w:pPr>
    </w:p>
    <w:p w:rsidR="00854BAC" w:rsidRPr="00655555" w:rsidRDefault="00854BAC" w:rsidP="00854BAC">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05</w:t>
      </w:r>
      <w:r w:rsidRPr="003870EA">
        <w:rPr>
          <w:rFonts w:ascii="Times New Roman" w:hAnsi="Times New Roman" w:cs="Times New Roman"/>
          <w:sz w:val="24"/>
          <w:szCs w:val="24"/>
        </w:rPr>
        <w:t xml:space="preserve"> de </w:t>
      </w:r>
      <w:r>
        <w:rPr>
          <w:rFonts w:ascii="Times New Roman" w:hAnsi="Times New Roman" w:cs="Times New Roman"/>
          <w:sz w:val="24"/>
          <w:szCs w:val="24"/>
        </w:rPr>
        <w:t>Diciembre</w:t>
      </w:r>
      <w:proofErr w:type="gramEnd"/>
      <w:r>
        <w:rPr>
          <w:rFonts w:ascii="Times New Roman" w:hAnsi="Times New Roman" w:cs="Times New Roman"/>
          <w:sz w:val="24"/>
          <w:szCs w:val="24"/>
        </w:rPr>
        <w:t xml:space="preserve"> d</w:t>
      </w:r>
      <w:r w:rsidRPr="003870EA">
        <w:rPr>
          <w:rFonts w:ascii="Times New Roman" w:hAnsi="Times New Roman" w:cs="Times New Roman"/>
          <w:sz w:val="24"/>
          <w:szCs w:val="24"/>
        </w:rPr>
        <w:t>e 2017.</w:t>
      </w:r>
      <w:r w:rsidRPr="00655555">
        <w:rPr>
          <w:rFonts w:ascii="Times New Roman" w:hAnsi="Times New Roman" w:cs="Times New Roman"/>
          <w:sz w:val="24"/>
          <w:szCs w:val="24"/>
        </w:rPr>
        <w:t xml:space="preserve">         </w:t>
      </w:r>
    </w:p>
    <w:p w:rsidR="00854BAC" w:rsidRDefault="00854BAC" w:rsidP="00854BAC">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854BAC" w:rsidRDefault="00854BAC" w:rsidP="00854BA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854BAC" w:rsidRDefault="00854BAC" w:rsidP="00854BA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854BAC" w:rsidRPr="00655555" w:rsidRDefault="00854BAC" w:rsidP="00854BA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854BAC" w:rsidRDefault="00854BAC" w:rsidP="00854BA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854BAC" w:rsidRPr="00655555" w:rsidRDefault="00854BAC" w:rsidP="00854BA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854BAC" w:rsidRPr="00655555" w:rsidRDefault="00854BAC" w:rsidP="00854BA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854BAC" w:rsidRPr="00655555" w:rsidRDefault="00854BAC" w:rsidP="00854BA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854BAC" w:rsidRPr="00655555" w:rsidRDefault="00854BAC" w:rsidP="00854BAC">
      <w:pPr>
        <w:pStyle w:val="Sinespaciado"/>
        <w:rPr>
          <w:rFonts w:ascii="Times New Roman" w:hAnsi="Times New Roman" w:cs="Times New Roman"/>
          <w:sz w:val="24"/>
          <w:szCs w:val="24"/>
        </w:rPr>
      </w:pPr>
    </w:p>
    <w:p w:rsidR="00854BAC" w:rsidRDefault="00854BAC" w:rsidP="00854BAC">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0025AD">
        <w:rPr>
          <w:rFonts w:ascii="Times New Roman" w:hAnsi="Times New Roman" w:cs="Times New Roman"/>
          <w:sz w:val="24"/>
          <w:szCs w:val="24"/>
        </w:rPr>
        <w:t>Sr.</w:t>
      </w:r>
      <w:r w:rsidRPr="000025AD">
        <w:rPr>
          <w:rFonts w:ascii="Times New Roman" w:hAnsi="Times New Roman" w:cs="Times New Roman"/>
          <w:sz w:val="24"/>
          <w:szCs w:val="24"/>
        </w:rPr>
        <w:tab/>
        <w:t>Jorge Rivas Carvajal, Asesor Jurídico.</w:t>
      </w:r>
      <w:r w:rsidRPr="000025AD">
        <w:rPr>
          <w:rFonts w:ascii="Times New Roman" w:hAnsi="Times New Roman" w:cs="Times New Roman"/>
          <w:sz w:val="24"/>
          <w:szCs w:val="24"/>
        </w:rPr>
        <w:tab/>
      </w:r>
    </w:p>
    <w:p w:rsidR="00EF2A2B" w:rsidRPr="000025AD" w:rsidRDefault="00EF2A2B" w:rsidP="00854BA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Susana Vicencio Riquelme, Directora DAEM.</w:t>
      </w:r>
    </w:p>
    <w:p w:rsidR="00854BAC" w:rsidRDefault="00854BAC" w:rsidP="00854BAC">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7D42F8" w:rsidRDefault="007D42F8" w:rsidP="00854BAC">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r>
      <w:r w:rsidR="00EF2A2B">
        <w:rPr>
          <w:rFonts w:ascii="Times New Roman" w:hAnsi="Times New Roman" w:cs="Times New Roman"/>
          <w:sz w:val="24"/>
          <w:szCs w:val="24"/>
        </w:rPr>
        <w:t>María Teresa Salinas Vegas, Directora Finanzas.</w:t>
      </w:r>
    </w:p>
    <w:p w:rsidR="00D61E47" w:rsidRDefault="00854BAC" w:rsidP="00D61E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1E47">
        <w:rPr>
          <w:rFonts w:ascii="Times New Roman" w:hAnsi="Times New Roman" w:cs="Times New Roman"/>
          <w:sz w:val="24"/>
          <w:szCs w:val="24"/>
        </w:rPr>
        <w:t>Sr.</w:t>
      </w:r>
      <w:r w:rsidR="00D61E47">
        <w:rPr>
          <w:rFonts w:ascii="Times New Roman" w:hAnsi="Times New Roman" w:cs="Times New Roman"/>
          <w:sz w:val="24"/>
          <w:szCs w:val="24"/>
        </w:rPr>
        <w:tab/>
        <w:t xml:space="preserve">Luis Alventosa García, </w:t>
      </w:r>
      <w:proofErr w:type="spellStart"/>
      <w:r w:rsidR="00D61E47">
        <w:rPr>
          <w:rFonts w:ascii="Times New Roman" w:hAnsi="Times New Roman" w:cs="Times New Roman"/>
          <w:sz w:val="24"/>
          <w:szCs w:val="24"/>
        </w:rPr>
        <w:t>Secplan</w:t>
      </w:r>
      <w:proofErr w:type="spellEnd"/>
      <w:r w:rsidR="00D61E47">
        <w:rPr>
          <w:rFonts w:ascii="Times New Roman" w:hAnsi="Times New Roman" w:cs="Times New Roman"/>
          <w:sz w:val="24"/>
          <w:szCs w:val="24"/>
        </w:rPr>
        <w:t>.</w:t>
      </w:r>
    </w:p>
    <w:p w:rsidR="00854BAC" w:rsidRPr="00EA789A" w:rsidRDefault="00854BAC" w:rsidP="00854BA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854BAC" w:rsidRDefault="00854BAC" w:rsidP="00854BAC">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10</w:t>
      </w:r>
      <w:r w:rsidR="00D61E47">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D61E47">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p>
    <w:p w:rsidR="00854BAC" w:rsidRPr="00EA789A" w:rsidRDefault="00854BAC" w:rsidP="00854BAC">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Noviembre de 2</w:t>
      </w:r>
      <w:r w:rsidRPr="00EA789A">
        <w:rPr>
          <w:rFonts w:ascii="Times New Roman" w:eastAsia="Calibri" w:hAnsi="Times New Roman" w:cs="Times New Roman"/>
          <w:sz w:val="24"/>
          <w:szCs w:val="24"/>
        </w:rPr>
        <w:t>017.</w:t>
      </w:r>
    </w:p>
    <w:p w:rsidR="00D61E47" w:rsidRDefault="00854BAC" w:rsidP="00854BAC">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D61E47">
        <w:rPr>
          <w:rFonts w:ascii="Times New Roman" w:hAnsi="Times New Roman" w:cs="Times New Roman"/>
          <w:sz w:val="24"/>
          <w:szCs w:val="24"/>
        </w:rPr>
        <w:t xml:space="preserve">Informe Licitaciones: “Normalización Eléctrica Escuela </w:t>
      </w:r>
    </w:p>
    <w:p w:rsidR="00212C14" w:rsidRDefault="00D61E47" w:rsidP="00854BA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Manuel Bravo Reyes ID 5300–31–LE17</w:t>
      </w:r>
      <w:r w:rsidR="00212C14">
        <w:rPr>
          <w:rFonts w:ascii="Times New Roman" w:hAnsi="Times New Roman" w:cs="Times New Roman"/>
          <w:sz w:val="24"/>
          <w:szCs w:val="24"/>
        </w:rPr>
        <w:t xml:space="preserve">” y </w:t>
      </w:r>
      <w:r w:rsidR="000111D2">
        <w:rPr>
          <w:rFonts w:ascii="Times New Roman" w:hAnsi="Times New Roman" w:cs="Times New Roman"/>
          <w:sz w:val="24"/>
          <w:szCs w:val="24"/>
        </w:rPr>
        <w:t>“</w:t>
      </w:r>
      <w:r w:rsidR="00212C14">
        <w:rPr>
          <w:rFonts w:ascii="Times New Roman" w:hAnsi="Times New Roman" w:cs="Times New Roman"/>
          <w:sz w:val="24"/>
          <w:szCs w:val="24"/>
        </w:rPr>
        <w:t xml:space="preserve">Construcción </w:t>
      </w:r>
    </w:p>
    <w:p w:rsidR="00854BAC" w:rsidRPr="00EA789A" w:rsidRDefault="00212C14" w:rsidP="00854BA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Recinto de movilización municipal ID 5300–32–LP17”</w:t>
      </w:r>
      <w:r w:rsidR="00854BAC">
        <w:rPr>
          <w:rFonts w:ascii="Times New Roman" w:hAnsi="Times New Roman" w:cs="Times New Roman"/>
          <w:sz w:val="24"/>
          <w:szCs w:val="24"/>
        </w:rPr>
        <w:t>.</w:t>
      </w:r>
    </w:p>
    <w:p w:rsidR="00854BAC" w:rsidRDefault="00854BAC" w:rsidP="00854BAC">
      <w:pPr>
        <w:ind w:left="2832" w:hanging="2832"/>
        <w:rPr>
          <w:b w:val="0"/>
        </w:rPr>
      </w:pPr>
      <w:r>
        <w:rPr>
          <w:b w:val="0"/>
        </w:rPr>
        <w:t xml:space="preserve">                                    3.-</w:t>
      </w:r>
      <w:r>
        <w:rPr>
          <w:b w:val="0"/>
        </w:rPr>
        <w:tab/>
      </w:r>
      <w:r w:rsidR="00D61E47">
        <w:rPr>
          <w:b w:val="0"/>
        </w:rPr>
        <w:t>Ajustes Presupuestarios.</w:t>
      </w:r>
    </w:p>
    <w:p w:rsidR="00854BAC" w:rsidRDefault="00854BAC" w:rsidP="00854BAC">
      <w:pPr>
        <w:rPr>
          <w:b w:val="0"/>
        </w:rPr>
      </w:pPr>
      <w:r>
        <w:rPr>
          <w:b w:val="0"/>
        </w:rPr>
        <w:tab/>
      </w:r>
      <w:r>
        <w:rPr>
          <w:b w:val="0"/>
        </w:rPr>
        <w:tab/>
      </w:r>
      <w:r>
        <w:rPr>
          <w:b w:val="0"/>
        </w:rPr>
        <w:tab/>
        <w:t>4.-</w:t>
      </w:r>
      <w:r>
        <w:rPr>
          <w:b w:val="0"/>
        </w:rPr>
        <w:tab/>
        <w:t>Varios.</w:t>
      </w:r>
    </w:p>
    <w:p w:rsidR="00854BAC" w:rsidRDefault="00854BAC" w:rsidP="00D61E47">
      <w:pPr>
        <w:rPr>
          <w:b w:val="0"/>
        </w:rPr>
      </w:pPr>
      <w:r>
        <w:rPr>
          <w:b w:val="0"/>
        </w:rPr>
        <w:tab/>
      </w:r>
      <w:r>
        <w:rPr>
          <w:b w:val="0"/>
        </w:rPr>
        <w:tab/>
      </w:r>
      <w:r>
        <w:rPr>
          <w:b w:val="0"/>
        </w:rPr>
        <w:tab/>
      </w:r>
      <w:r w:rsidR="0014392F">
        <w:rPr>
          <w:b w:val="0"/>
        </w:rPr>
        <w:t>4.1.-</w:t>
      </w:r>
      <w:r w:rsidR="0014392F">
        <w:rPr>
          <w:b w:val="0"/>
        </w:rPr>
        <w:tab/>
      </w:r>
      <w:r w:rsidR="003173E3">
        <w:rPr>
          <w:b w:val="0"/>
        </w:rPr>
        <w:t>Alcalde, entrega de informe a los Sres. Concejales.</w:t>
      </w:r>
    </w:p>
    <w:p w:rsidR="003173E3" w:rsidRDefault="003173E3" w:rsidP="00D61E47">
      <w:pPr>
        <w:rPr>
          <w:b w:val="0"/>
        </w:rPr>
      </w:pPr>
      <w:r>
        <w:rPr>
          <w:b w:val="0"/>
        </w:rPr>
        <w:tab/>
      </w:r>
      <w:r>
        <w:rPr>
          <w:b w:val="0"/>
        </w:rPr>
        <w:tab/>
      </w:r>
      <w:r>
        <w:rPr>
          <w:b w:val="0"/>
        </w:rPr>
        <w:tab/>
        <w:t>4.2.-</w:t>
      </w:r>
      <w:r>
        <w:rPr>
          <w:b w:val="0"/>
        </w:rPr>
        <w:tab/>
        <w:t>Reiteración solicitud, Concejala Srta. Karen Ordóñez U.</w:t>
      </w:r>
    </w:p>
    <w:p w:rsidR="003173E3" w:rsidRDefault="003173E3" w:rsidP="003173E3">
      <w:pPr>
        <w:pStyle w:val="Sinespaciado"/>
        <w:jc w:val="both"/>
        <w:rPr>
          <w:rFonts w:ascii="Times New Roman" w:hAnsi="Times New Roman" w:cs="Times New Roman"/>
          <w:sz w:val="24"/>
          <w:szCs w:val="24"/>
        </w:rPr>
      </w:pPr>
      <w:r>
        <w:rPr>
          <w:b/>
        </w:rPr>
        <w:tab/>
      </w:r>
      <w:r>
        <w:rPr>
          <w:b/>
        </w:rPr>
        <w:tab/>
      </w:r>
      <w:r>
        <w:rPr>
          <w:b/>
        </w:rPr>
        <w:tab/>
      </w:r>
      <w:r w:rsidRPr="003173E3">
        <w:rPr>
          <w:rFonts w:ascii="Times New Roman" w:hAnsi="Times New Roman" w:cs="Times New Roman"/>
        </w:rPr>
        <w:t>4.3.-</w:t>
      </w:r>
      <w:r w:rsidRPr="003173E3">
        <w:tab/>
      </w:r>
      <w:r w:rsidRPr="003173E3">
        <w:rPr>
          <w:rFonts w:ascii="Times New Roman" w:hAnsi="Times New Roman" w:cs="Times New Roman"/>
          <w:sz w:val="24"/>
          <w:szCs w:val="24"/>
        </w:rPr>
        <w:t>Observación, Concejala Srta. Karen Ordóñez U.</w:t>
      </w:r>
    </w:p>
    <w:p w:rsidR="003173E3" w:rsidRDefault="003173E3" w:rsidP="003173E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t>Solicitud, Concejal Sr. Fernando Aranda B.</w:t>
      </w:r>
    </w:p>
    <w:p w:rsidR="00DF31B5" w:rsidRDefault="003173E3" w:rsidP="00DF31B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sidR="00DF31B5" w:rsidRPr="00DF31B5">
        <w:rPr>
          <w:rFonts w:ascii="Times New Roman" w:hAnsi="Times New Roman" w:cs="Times New Roman"/>
          <w:sz w:val="24"/>
          <w:szCs w:val="24"/>
        </w:rPr>
        <w:t>Consulta, Concejal Sr. Fernando Aranda B.</w:t>
      </w:r>
    </w:p>
    <w:p w:rsidR="00DF31B5" w:rsidRDefault="00DF31B5" w:rsidP="00DF31B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t>Observación, Concejal Sr. Ricardo Castro S.</w:t>
      </w:r>
    </w:p>
    <w:p w:rsidR="00DF31B5" w:rsidRDefault="00DF31B5" w:rsidP="00DF31B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sidR="007A7E3A" w:rsidRPr="007A7E3A">
        <w:rPr>
          <w:rFonts w:ascii="Times New Roman" w:hAnsi="Times New Roman" w:cs="Times New Roman"/>
          <w:sz w:val="24"/>
          <w:szCs w:val="24"/>
        </w:rPr>
        <w:t>Observación, Concejal Sr. Iván Durán P.</w:t>
      </w:r>
      <w:r w:rsidR="007A7E3A">
        <w:rPr>
          <w:rFonts w:ascii="Times New Roman" w:hAnsi="Times New Roman" w:cs="Times New Roman"/>
          <w:sz w:val="24"/>
          <w:szCs w:val="24"/>
        </w:rPr>
        <w:tab/>
      </w:r>
    </w:p>
    <w:p w:rsidR="007A7E3A" w:rsidRDefault="007A7E3A" w:rsidP="00DF31B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r>
      <w:r w:rsidRPr="007A7E3A">
        <w:rPr>
          <w:rFonts w:ascii="Times New Roman" w:hAnsi="Times New Roman" w:cs="Times New Roman"/>
          <w:sz w:val="24"/>
          <w:szCs w:val="24"/>
        </w:rPr>
        <w:t>Observación, Concejal Sr. Iván Durán P.</w:t>
      </w:r>
    </w:p>
    <w:p w:rsidR="007A7E3A" w:rsidRDefault="007A7E3A" w:rsidP="00DF31B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t>Consulta, Concejal Sr. Iván Durán P.</w:t>
      </w:r>
    </w:p>
    <w:p w:rsidR="007A7E3A" w:rsidRDefault="007A7E3A" w:rsidP="00DF31B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r>
      <w:r w:rsidR="00217B1A" w:rsidRPr="00217B1A">
        <w:rPr>
          <w:rFonts w:ascii="Times New Roman" w:hAnsi="Times New Roman" w:cs="Times New Roman"/>
          <w:sz w:val="24"/>
          <w:szCs w:val="24"/>
        </w:rPr>
        <w:t>Solicitud Concejal Sr. Salazar.</w:t>
      </w:r>
    </w:p>
    <w:p w:rsidR="007A7E3A" w:rsidRPr="007A7E3A" w:rsidRDefault="007A7E3A" w:rsidP="00DF31B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r>
        <w:rPr>
          <w:rFonts w:ascii="Times New Roman" w:hAnsi="Times New Roman" w:cs="Times New Roman"/>
          <w:sz w:val="24"/>
          <w:szCs w:val="24"/>
        </w:rPr>
        <w:tab/>
        <w:t>Consulta, Concejal Sr. Oscar Salazar C.</w:t>
      </w:r>
    </w:p>
    <w:p w:rsidR="003173E3" w:rsidRDefault="00012906" w:rsidP="003173E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r>
        <w:rPr>
          <w:rFonts w:ascii="Times New Roman" w:hAnsi="Times New Roman" w:cs="Times New Roman"/>
          <w:sz w:val="24"/>
          <w:szCs w:val="24"/>
        </w:rPr>
        <w:tab/>
      </w:r>
      <w:r w:rsidRPr="00012906">
        <w:rPr>
          <w:rFonts w:ascii="Times New Roman" w:hAnsi="Times New Roman" w:cs="Times New Roman"/>
          <w:sz w:val="24"/>
          <w:szCs w:val="24"/>
        </w:rPr>
        <w:t>Agradecimiento, Concejal Sr. Ricardo Castro S.</w:t>
      </w:r>
    </w:p>
    <w:p w:rsidR="003173E3" w:rsidRDefault="00012906" w:rsidP="0001290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w:t>
      </w:r>
      <w:r>
        <w:rPr>
          <w:rFonts w:ascii="Times New Roman" w:hAnsi="Times New Roman" w:cs="Times New Roman"/>
          <w:sz w:val="24"/>
          <w:szCs w:val="24"/>
        </w:rPr>
        <w:tab/>
        <w:t>Felicitaciones, Concejal Sr. Ricardo Castro S.</w:t>
      </w:r>
    </w:p>
    <w:p w:rsidR="00012906" w:rsidRPr="00012906" w:rsidRDefault="00012906" w:rsidP="0001290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4.14.-</w:t>
      </w:r>
      <w:r>
        <w:rPr>
          <w:rFonts w:ascii="Times New Roman" w:hAnsi="Times New Roman" w:cs="Times New Roman"/>
          <w:sz w:val="24"/>
          <w:szCs w:val="24"/>
        </w:rPr>
        <w:tab/>
        <w:t>Información, directora DAEM.</w:t>
      </w:r>
    </w:p>
    <w:p w:rsidR="00854BAC" w:rsidRDefault="00854BAC" w:rsidP="00854BAC">
      <w:pPr>
        <w:pStyle w:val="Sinespaciado"/>
        <w:jc w:val="both"/>
        <w:rPr>
          <w:b/>
        </w:rPr>
      </w:pPr>
      <w:r>
        <w:rPr>
          <w:b/>
        </w:rPr>
        <w:tab/>
      </w:r>
      <w:r>
        <w:rPr>
          <w:b/>
        </w:rPr>
        <w:tab/>
      </w:r>
      <w:r>
        <w:rPr>
          <w:b/>
        </w:rPr>
        <w:tab/>
      </w:r>
    </w:p>
    <w:p w:rsidR="00FF778E" w:rsidRPr="002471C9" w:rsidRDefault="00FF778E" w:rsidP="00854BAC">
      <w:pPr>
        <w:pStyle w:val="Sinespaciado"/>
        <w:jc w:val="both"/>
      </w:pPr>
    </w:p>
    <w:p w:rsidR="00854BAC" w:rsidRDefault="00854BAC" w:rsidP="00854BAC">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854BAC" w:rsidRDefault="00854BAC" w:rsidP="00854BAC">
      <w:pPr>
        <w:pStyle w:val="Sinespaciado"/>
        <w:jc w:val="both"/>
        <w:rPr>
          <w:rFonts w:ascii="Times New Roman" w:hAnsi="Times New Roman" w:cs="Times New Roman"/>
          <w:sz w:val="24"/>
          <w:szCs w:val="24"/>
        </w:rPr>
      </w:pPr>
    </w:p>
    <w:p w:rsidR="00854BAC" w:rsidRDefault="00854BAC" w:rsidP="00854BAC">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D61E47">
        <w:rPr>
          <w:rFonts w:ascii="Times New Roman" w:hAnsi="Times New Roman" w:cs="Times New Roman"/>
          <w:b/>
          <w:sz w:val="24"/>
          <w:szCs w:val="24"/>
        </w:rPr>
        <w:t>2</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D61E47">
        <w:rPr>
          <w:rFonts w:ascii="Times New Roman" w:hAnsi="Times New Roman" w:cs="Times New Roman"/>
          <w:b/>
          <w:sz w:val="24"/>
          <w:szCs w:val="24"/>
        </w:rPr>
        <w:t>28</w:t>
      </w:r>
      <w:r>
        <w:rPr>
          <w:rFonts w:ascii="Times New Roman" w:hAnsi="Times New Roman" w:cs="Times New Roman"/>
          <w:b/>
          <w:sz w:val="24"/>
          <w:szCs w:val="24"/>
        </w:rPr>
        <w:t xml:space="preserve"> DE NOVIEMBRE DE 2017</w:t>
      </w:r>
      <w:r w:rsidRPr="003F5864">
        <w:rPr>
          <w:rFonts w:ascii="Times New Roman" w:hAnsi="Times New Roman" w:cs="Times New Roman"/>
          <w:b/>
          <w:sz w:val="24"/>
          <w:szCs w:val="24"/>
        </w:rPr>
        <w:t>.</w:t>
      </w:r>
    </w:p>
    <w:p w:rsidR="00854BAC" w:rsidRDefault="00854BAC" w:rsidP="00854BAC">
      <w:pPr>
        <w:pStyle w:val="Sinespaciado"/>
        <w:jc w:val="both"/>
        <w:rPr>
          <w:rFonts w:ascii="Times New Roman" w:hAnsi="Times New Roman" w:cs="Times New Roman"/>
          <w:sz w:val="24"/>
          <w:szCs w:val="24"/>
        </w:rPr>
      </w:pPr>
    </w:p>
    <w:p w:rsidR="00854BAC" w:rsidRDefault="00854BAC" w:rsidP="00854BAC">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D61E47">
        <w:rPr>
          <w:rFonts w:ascii="Times New Roman" w:hAnsi="Times New Roman" w:cs="Times New Roman"/>
          <w:sz w:val="24"/>
          <w:szCs w:val="24"/>
        </w:rPr>
        <w:t>2</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D61E47">
        <w:rPr>
          <w:rFonts w:ascii="Times New Roman" w:hAnsi="Times New Roman" w:cs="Times New Roman"/>
          <w:sz w:val="24"/>
          <w:szCs w:val="24"/>
        </w:rPr>
        <w:t>28</w:t>
      </w:r>
      <w:r>
        <w:rPr>
          <w:rFonts w:ascii="Times New Roman" w:hAnsi="Times New Roman" w:cs="Times New Roman"/>
          <w:sz w:val="24"/>
          <w:szCs w:val="24"/>
        </w:rPr>
        <w:t xml:space="preserve"> de noviembre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D61E47" w:rsidRDefault="00D61E47" w:rsidP="00854BAC">
      <w:pPr>
        <w:pStyle w:val="Sinespaciado"/>
        <w:jc w:val="both"/>
        <w:rPr>
          <w:rFonts w:ascii="Times New Roman" w:hAnsi="Times New Roman" w:cs="Times New Roman"/>
          <w:sz w:val="24"/>
          <w:szCs w:val="24"/>
        </w:rPr>
      </w:pPr>
    </w:p>
    <w:p w:rsidR="00D61E47" w:rsidRDefault="00D61E47"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INFORME LICITACIONES: “NORMALIZACIÓN ELÉCTRICA ESCUELA MANUEL BRAVO REYES ID 5300-31–LE17</w:t>
      </w:r>
      <w:r w:rsidR="000111D2">
        <w:rPr>
          <w:rFonts w:ascii="Times New Roman" w:hAnsi="Times New Roman" w:cs="Times New Roman"/>
          <w:b/>
          <w:sz w:val="24"/>
          <w:szCs w:val="24"/>
        </w:rPr>
        <w:t xml:space="preserve">” </w:t>
      </w:r>
      <w:r w:rsidR="003B7503">
        <w:rPr>
          <w:rFonts w:ascii="Times New Roman" w:hAnsi="Times New Roman" w:cs="Times New Roman"/>
          <w:b/>
          <w:sz w:val="24"/>
          <w:szCs w:val="24"/>
        </w:rPr>
        <w:t xml:space="preserve"> </w:t>
      </w:r>
      <w:r w:rsidR="000111D2">
        <w:rPr>
          <w:rFonts w:ascii="Times New Roman" w:hAnsi="Times New Roman" w:cs="Times New Roman"/>
          <w:b/>
          <w:sz w:val="24"/>
          <w:szCs w:val="24"/>
        </w:rPr>
        <w:t>Y</w:t>
      </w:r>
      <w:r w:rsidR="003B7503">
        <w:rPr>
          <w:rFonts w:ascii="Times New Roman" w:hAnsi="Times New Roman" w:cs="Times New Roman"/>
          <w:b/>
          <w:sz w:val="24"/>
          <w:szCs w:val="24"/>
        </w:rPr>
        <w:t xml:space="preserve"> </w:t>
      </w:r>
      <w:r w:rsidR="000111D2">
        <w:rPr>
          <w:rFonts w:ascii="Times New Roman" w:hAnsi="Times New Roman" w:cs="Times New Roman"/>
          <w:b/>
          <w:sz w:val="24"/>
          <w:szCs w:val="24"/>
        </w:rPr>
        <w:t xml:space="preserve"> “CONSTRUCCIÓN RECINTO DE MOVILIZACIÓN MUNICIPAL ID 5300–32–LP17”.</w:t>
      </w:r>
    </w:p>
    <w:p w:rsidR="00D61E47" w:rsidRDefault="00D61E47" w:rsidP="00854BAC">
      <w:pPr>
        <w:pStyle w:val="Sinespaciado"/>
        <w:jc w:val="both"/>
        <w:rPr>
          <w:rFonts w:ascii="Times New Roman" w:hAnsi="Times New Roman" w:cs="Times New Roman"/>
          <w:b/>
          <w:sz w:val="24"/>
          <w:szCs w:val="24"/>
        </w:rPr>
      </w:pPr>
    </w:p>
    <w:p w:rsidR="00D61E47" w:rsidRDefault="00D61E47"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SECPLAN.</w:t>
      </w:r>
    </w:p>
    <w:p w:rsidR="00854BAC" w:rsidRDefault="00D61E47"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0B3E5D">
        <w:rPr>
          <w:rFonts w:ascii="Times New Roman" w:hAnsi="Times New Roman" w:cs="Times New Roman"/>
          <w:sz w:val="24"/>
          <w:szCs w:val="24"/>
        </w:rPr>
        <w:t>en relación a la licitación de la normalización de la Escuela Manuel Bravo Reyes, informa que se declaró inadmisible</w:t>
      </w:r>
      <w:r w:rsidR="003B7503">
        <w:rPr>
          <w:rFonts w:ascii="Times New Roman" w:hAnsi="Times New Roman" w:cs="Times New Roman"/>
          <w:sz w:val="24"/>
          <w:szCs w:val="24"/>
        </w:rPr>
        <w:t>,</w:t>
      </w:r>
      <w:r w:rsidR="000B3E5D">
        <w:rPr>
          <w:rFonts w:ascii="Times New Roman" w:hAnsi="Times New Roman" w:cs="Times New Roman"/>
          <w:sz w:val="24"/>
          <w:szCs w:val="24"/>
        </w:rPr>
        <w:t xml:space="preserve"> ya que los oferentes no cumplieron con los requisitos mínimos establecidos en las bases. En cuanto a la construcción del recinto de movilización, se requiere que el concejo acuerde autorización de la contratación para esta </w:t>
      </w:r>
      <w:r w:rsidR="00F522BB">
        <w:rPr>
          <w:rFonts w:ascii="Times New Roman" w:hAnsi="Times New Roman" w:cs="Times New Roman"/>
          <w:sz w:val="24"/>
          <w:szCs w:val="24"/>
        </w:rPr>
        <w:t>licitación</w:t>
      </w:r>
      <w:r w:rsidR="000B3E5D">
        <w:rPr>
          <w:rFonts w:ascii="Times New Roman" w:hAnsi="Times New Roman" w:cs="Times New Roman"/>
          <w:sz w:val="24"/>
          <w:szCs w:val="24"/>
        </w:rPr>
        <w:t xml:space="preserve"> en su cuarto llamado. Informa que se tuvo un oferente que reunió todos los antecedentes requeridos; hubo once oferentes que participaron en la visita a terreno, </w:t>
      </w:r>
      <w:r w:rsidR="00F522BB">
        <w:rPr>
          <w:rFonts w:ascii="Times New Roman" w:hAnsi="Times New Roman" w:cs="Times New Roman"/>
          <w:sz w:val="24"/>
          <w:szCs w:val="24"/>
        </w:rPr>
        <w:t>de los cuales solamente uno se presentó como oferente final. Señala que en la evaluación entregada se adjunta el informe técnico.</w:t>
      </w:r>
      <w:r w:rsidR="000B3E5D">
        <w:rPr>
          <w:rFonts w:ascii="Times New Roman" w:hAnsi="Times New Roman" w:cs="Times New Roman"/>
          <w:sz w:val="24"/>
          <w:szCs w:val="24"/>
        </w:rPr>
        <w:t xml:space="preserve"> </w:t>
      </w:r>
    </w:p>
    <w:p w:rsidR="00F522BB" w:rsidRDefault="00F522B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32054">
        <w:rPr>
          <w:rFonts w:ascii="Times New Roman" w:hAnsi="Times New Roman" w:cs="Times New Roman"/>
          <w:sz w:val="24"/>
          <w:szCs w:val="24"/>
        </w:rPr>
        <w:t>indica al Sr. Palma que informe de qué se trata el proyecto para que el concejo esté al tanto</w:t>
      </w:r>
      <w:r>
        <w:rPr>
          <w:rFonts w:ascii="Times New Roman" w:hAnsi="Times New Roman" w:cs="Times New Roman"/>
          <w:sz w:val="24"/>
          <w:szCs w:val="24"/>
        </w:rPr>
        <w:t>.</w:t>
      </w:r>
    </w:p>
    <w:p w:rsidR="00F522BB" w:rsidRDefault="00F522B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cuál era el desinterés </w:t>
      </w:r>
      <w:r w:rsidR="00232054">
        <w:rPr>
          <w:rFonts w:ascii="Times New Roman" w:hAnsi="Times New Roman" w:cs="Times New Roman"/>
          <w:sz w:val="24"/>
          <w:szCs w:val="24"/>
        </w:rPr>
        <w:t>que tenían los otros oferentes.</w:t>
      </w:r>
    </w:p>
    <w:p w:rsidR="00232054" w:rsidRDefault="00232054" w:rsidP="00854BAC">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informa que en lo que casi siempre toparon</w:t>
      </w:r>
      <w:r w:rsidR="00CE5BB6">
        <w:rPr>
          <w:rFonts w:ascii="Times New Roman" w:hAnsi="Times New Roman" w:cs="Times New Roman"/>
          <w:sz w:val="24"/>
          <w:szCs w:val="24"/>
        </w:rPr>
        <w:t xml:space="preserve">, es que para </w:t>
      </w:r>
      <w:r w:rsidR="00A752BA">
        <w:rPr>
          <w:rFonts w:ascii="Times New Roman" w:hAnsi="Times New Roman" w:cs="Times New Roman"/>
          <w:sz w:val="24"/>
          <w:szCs w:val="24"/>
        </w:rPr>
        <w:t>este recinto se necesita una conexión trifásica por las maquinarias que ocupan, ya que el recinto de movilización es el que hace mantención y reparación de las maquinarias con las cuales trabajaron dentro de la comuna. Y, para eso necesitaban un empalme trifásico y el terreno contaba con un empalme monofásico, y la justificación era que el costo era muy alto, teniendo factibilidad para trifásico</w:t>
      </w:r>
      <w:r w:rsidR="006173FC">
        <w:rPr>
          <w:rFonts w:ascii="Times New Roman" w:hAnsi="Times New Roman" w:cs="Times New Roman"/>
          <w:sz w:val="24"/>
          <w:szCs w:val="24"/>
        </w:rPr>
        <w:t xml:space="preserve">. Entonces, </w:t>
      </w:r>
      <w:r w:rsidR="00A752BA">
        <w:rPr>
          <w:rFonts w:ascii="Times New Roman" w:hAnsi="Times New Roman" w:cs="Times New Roman"/>
          <w:sz w:val="24"/>
          <w:szCs w:val="24"/>
        </w:rPr>
        <w:t>no entendían porqué, si se tenía un documento que el terreno estaba habilitado para la conexión trifásica</w:t>
      </w:r>
      <w:r w:rsidR="006173FC">
        <w:rPr>
          <w:rFonts w:ascii="Times New Roman" w:hAnsi="Times New Roman" w:cs="Times New Roman"/>
          <w:sz w:val="24"/>
          <w:szCs w:val="24"/>
        </w:rPr>
        <w:t xml:space="preserve">; y </w:t>
      </w:r>
      <w:r w:rsidR="00A752BA">
        <w:rPr>
          <w:rFonts w:ascii="Times New Roman" w:hAnsi="Times New Roman" w:cs="Times New Roman"/>
          <w:sz w:val="24"/>
          <w:szCs w:val="24"/>
        </w:rPr>
        <w:t>ellos decían que era muy alto el costo, esa fue la justificación principal.</w:t>
      </w:r>
    </w:p>
    <w:p w:rsidR="00F570B8" w:rsidRDefault="00F570B8"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Palma que informe qué es lo que va a ir en el recinto de movilización.</w:t>
      </w:r>
    </w:p>
    <w:p w:rsidR="00CA1BE5" w:rsidRDefault="00F570B8" w:rsidP="00CA1B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informa que el recinto de movilización en estos momentos está detrás del Depto. de Salud, </w:t>
      </w:r>
      <w:r w:rsidR="000B2B6A">
        <w:rPr>
          <w:rFonts w:ascii="Times New Roman" w:hAnsi="Times New Roman" w:cs="Times New Roman"/>
          <w:sz w:val="24"/>
          <w:szCs w:val="24"/>
        </w:rPr>
        <w:t>todo lo que es buses, retroexcavadoras, camionetas y toda movilización municipal</w:t>
      </w:r>
      <w:r w:rsidR="00687483">
        <w:rPr>
          <w:rFonts w:ascii="Times New Roman" w:hAnsi="Times New Roman" w:cs="Times New Roman"/>
          <w:sz w:val="24"/>
          <w:szCs w:val="24"/>
        </w:rPr>
        <w:t>;</w:t>
      </w:r>
      <w:r w:rsidR="000B2B6A">
        <w:rPr>
          <w:rFonts w:ascii="Times New Roman" w:hAnsi="Times New Roman" w:cs="Times New Roman"/>
          <w:sz w:val="24"/>
          <w:szCs w:val="24"/>
        </w:rPr>
        <w:t xml:space="preserve"> de hecho los buses quedan estacionados durante el día afuera. </w:t>
      </w:r>
      <w:r w:rsidR="000B2B6A" w:rsidRPr="008A5C14">
        <w:rPr>
          <w:rFonts w:ascii="Times New Roman" w:hAnsi="Times New Roman" w:cs="Times New Roman"/>
          <w:sz w:val="24"/>
          <w:szCs w:val="24"/>
        </w:rPr>
        <w:t>Por tanto, se está habilitando un r</w:t>
      </w:r>
      <w:r w:rsidR="00CA1BE5" w:rsidRPr="008A5C14">
        <w:rPr>
          <w:rFonts w:ascii="Times New Roman" w:hAnsi="Times New Roman" w:cs="Times New Roman"/>
          <w:sz w:val="24"/>
          <w:szCs w:val="24"/>
        </w:rPr>
        <w:t>ecinto para hacer la mantención cubierta en su totalidad, foso, baños para</w:t>
      </w:r>
      <w:r w:rsidR="00CA1BE5" w:rsidRPr="00DD4750">
        <w:rPr>
          <w:rFonts w:ascii="Times New Roman" w:hAnsi="Times New Roman" w:cs="Times New Roman"/>
          <w:sz w:val="24"/>
          <w:szCs w:val="24"/>
          <w:u w:val="single"/>
        </w:rPr>
        <w:t xml:space="preserve"> </w:t>
      </w:r>
      <w:r w:rsidR="00CA1BE5">
        <w:rPr>
          <w:rFonts w:ascii="Times New Roman" w:hAnsi="Times New Roman" w:cs="Times New Roman"/>
          <w:sz w:val="24"/>
          <w:szCs w:val="24"/>
        </w:rPr>
        <w:t>personal, recinto para personal, estacionamiento para cada uno de los buses, y una proyección para por lo menos un 15% más de la flota que se tiene en este momento. Agrega</w:t>
      </w:r>
      <w:r w:rsidR="00E20755">
        <w:rPr>
          <w:rFonts w:ascii="Times New Roman" w:hAnsi="Times New Roman" w:cs="Times New Roman"/>
          <w:sz w:val="24"/>
          <w:szCs w:val="24"/>
        </w:rPr>
        <w:t xml:space="preserve"> informando que</w:t>
      </w:r>
      <w:r w:rsidR="00CA1BE5">
        <w:rPr>
          <w:rFonts w:ascii="Times New Roman" w:hAnsi="Times New Roman" w:cs="Times New Roman"/>
          <w:sz w:val="24"/>
          <w:szCs w:val="24"/>
        </w:rPr>
        <w:t>, eso será en el terreno que está en Lo Ovalle en fundo El Refugio.</w:t>
      </w:r>
    </w:p>
    <w:p w:rsidR="0039071F" w:rsidRDefault="00CA1BE5"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en el desarrollo industrial </w:t>
      </w:r>
      <w:r w:rsidR="00661CBB">
        <w:rPr>
          <w:rFonts w:ascii="Times New Roman" w:hAnsi="Times New Roman" w:cs="Times New Roman"/>
          <w:sz w:val="24"/>
          <w:szCs w:val="24"/>
        </w:rPr>
        <w:t xml:space="preserve">se compró hace seis años atrás un terreno de media hectárea, específicamente para movilización. Agrega que estas son platas FRIL </w:t>
      </w:r>
      <w:r w:rsidR="006E2A86">
        <w:rPr>
          <w:rFonts w:ascii="Times New Roman" w:hAnsi="Times New Roman" w:cs="Times New Roman"/>
          <w:sz w:val="24"/>
          <w:szCs w:val="24"/>
        </w:rPr>
        <w:t>F</w:t>
      </w:r>
      <w:r w:rsidR="00661CBB">
        <w:rPr>
          <w:rFonts w:ascii="Times New Roman" w:hAnsi="Times New Roman" w:cs="Times New Roman"/>
          <w:sz w:val="24"/>
          <w:szCs w:val="24"/>
        </w:rPr>
        <w:t xml:space="preserve">ondo </w:t>
      </w:r>
      <w:r w:rsidR="006E2A86">
        <w:rPr>
          <w:rFonts w:ascii="Times New Roman" w:hAnsi="Times New Roman" w:cs="Times New Roman"/>
          <w:sz w:val="24"/>
          <w:szCs w:val="24"/>
        </w:rPr>
        <w:t>R</w:t>
      </w:r>
      <w:r w:rsidR="00661CBB">
        <w:rPr>
          <w:rFonts w:ascii="Times New Roman" w:hAnsi="Times New Roman" w:cs="Times New Roman"/>
          <w:sz w:val="24"/>
          <w:szCs w:val="24"/>
        </w:rPr>
        <w:t xml:space="preserve">egional de </w:t>
      </w:r>
      <w:r w:rsidR="006E2A86">
        <w:rPr>
          <w:rFonts w:ascii="Times New Roman" w:hAnsi="Times New Roman" w:cs="Times New Roman"/>
          <w:sz w:val="24"/>
          <w:szCs w:val="24"/>
        </w:rPr>
        <w:t>I</w:t>
      </w:r>
      <w:r w:rsidR="00661CBB">
        <w:rPr>
          <w:rFonts w:ascii="Times New Roman" w:hAnsi="Times New Roman" w:cs="Times New Roman"/>
          <w:sz w:val="24"/>
          <w:szCs w:val="24"/>
        </w:rPr>
        <w:t xml:space="preserve">nversión </w:t>
      </w:r>
      <w:r w:rsidR="006E2A86">
        <w:rPr>
          <w:rFonts w:ascii="Times New Roman" w:hAnsi="Times New Roman" w:cs="Times New Roman"/>
          <w:sz w:val="24"/>
          <w:szCs w:val="24"/>
        </w:rPr>
        <w:t>L</w:t>
      </w:r>
      <w:r w:rsidR="00661CBB">
        <w:rPr>
          <w:rFonts w:ascii="Times New Roman" w:hAnsi="Times New Roman" w:cs="Times New Roman"/>
          <w:sz w:val="24"/>
          <w:szCs w:val="24"/>
        </w:rPr>
        <w:t xml:space="preserve">ocal, es la quinta vez que se hacía la licitación, y al fin hay una </w:t>
      </w:r>
      <w:r w:rsidR="003D18E6">
        <w:rPr>
          <w:rFonts w:ascii="Times New Roman" w:hAnsi="Times New Roman" w:cs="Times New Roman"/>
          <w:sz w:val="24"/>
          <w:szCs w:val="24"/>
        </w:rPr>
        <w:t xml:space="preserve">empresa que lo quiere construir. Por tanto, </w:t>
      </w:r>
      <w:r w:rsidR="00661CBB">
        <w:rPr>
          <w:rFonts w:ascii="Times New Roman" w:hAnsi="Times New Roman" w:cs="Times New Roman"/>
          <w:sz w:val="24"/>
          <w:szCs w:val="24"/>
        </w:rPr>
        <w:t>se podrán llevar movilización a un terreno de media hectárea, lo cual les permitirá descongestionar el sector de atrás del Depto. de Salud.</w:t>
      </w:r>
    </w:p>
    <w:p w:rsidR="00661CBB" w:rsidRDefault="00661CB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w:t>
      </w:r>
      <w:r w:rsidR="00FC300C">
        <w:rPr>
          <w:rFonts w:ascii="Times New Roman" w:hAnsi="Times New Roman" w:cs="Times New Roman"/>
          <w:sz w:val="24"/>
          <w:szCs w:val="24"/>
        </w:rPr>
        <w:t>ales, autorizar contratar a la e</w:t>
      </w:r>
      <w:r>
        <w:rPr>
          <w:rFonts w:ascii="Times New Roman" w:hAnsi="Times New Roman" w:cs="Times New Roman"/>
          <w:sz w:val="24"/>
          <w:szCs w:val="24"/>
        </w:rPr>
        <w:t xml:space="preserve">mpresa </w:t>
      </w:r>
      <w:r w:rsidR="00FC300C">
        <w:rPr>
          <w:rFonts w:ascii="Times New Roman" w:hAnsi="Times New Roman" w:cs="Times New Roman"/>
          <w:sz w:val="24"/>
          <w:szCs w:val="24"/>
        </w:rPr>
        <w:t>c</w:t>
      </w:r>
      <w:r>
        <w:rPr>
          <w:rFonts w:ascii="Times New Roman" w:hAnsi="Times New Roman" w:cs="Times New Roman"/>
          <w:sz w:val="24"/>
          <w:szCs w:val="24"/>
        </w:rPr>
        <w:t>onstructora OCS Ltda., RUT 76.235.939-8 para desarrollar proyecto construcción recinto de movilización municipal, que obtuvo un puntaje final ponderado de un 79</w:t>
      </w:r>
      <w:r w:rsidR="006F66C3">
        <w:rPr>
          <w:rFonts w:ascii="Times New Roman" w:hAnsi="Times New Roman" w:cs="Times New Roman"/>
          <w:sz w:val="24"/>
          <w:szCs w:val="24"/>
        </w:rPr>
        <w:t>% con un monto de $77.841.838.- IVA incluido, en un plazo de 105 días corridos.</w:t>
      </w:r>
    </w:p>
    <w:p w:rsidR="006F66C3" w:rsidRDefault="006F66C3" w:rsidP="00854BAC">
      <w:pPr>
        <w:pStyle w:val="Sinespaciado"/>
        <w:jc w:val="both"/>
        <w:rPr>
          <w:rFonts w:ascii="Times New Roman" w:hAnsi="Times New Roman" w:cs="Times New Roman"/>
          <w:sz w:val="24"/>
          <w:szCs w:val="24"/>
        </w:rPr>
      </w:pPr>
    </w:p>
    <w:p w:rsidR="006F66C3" w:rsidRDefault="006F66C3"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3491:</w:t>
      </w:r>
      <w:r w:rsidR="00DC7D02">
        <w:rPr>
          <w:rFonts w:ascii="Times New Roman" w:hAnsi="Times New Roman" w:cs="Times New Roman"/>
          <w:b/>
          <w:sz w:val="24"/>
          <w:szCs w:val="24"/>
        </w:rPr>
        <w:t xml:space="preserve"> </w:t>
      </w:r>
      <w:r w:rsidR="00DC7D02">
        <w:rPr>
          <w:rFonts w:ascii="Times New Roman" w:hAnsi="Times New Roman" w:cs="Times New Roman"/>
          <w:sz w:val="24"/>
          <w:szCs w:val="24"/>
        </w:rPr>
        <w:t>“Por unanimidad del H. Concejo Municipal, se acuerda autorizar contratar a la empresa constructora OCS Ltda., R</w:t>
      </w:r>
      <w:r w:rsidR="00E12C6C">
        <w:rPr>
          <w:rFonts w:ascii="Times New Roman" w:hAnsi="Times New Roman" w:cs="Times New Roman"/>
          <w:sz w:val="24"/>
          <w:szCs w:val="24"/>
        </w:rPr>
        <w:t>.</w:t>
      </w:r>
      <w:r w:rsidR="00DC7D02">
        <w:rPr>
          <w:rFonts w:ascii="Times New Roman" w:hAnsi="Times New Roman" w:cs="Times New Roman"/>
          <w:sz w:val="24"/>
          <w:szCs w:val="24"/>
        </w:rPr>
        <w:t>U</w:t>
      </w:r>
      <w:r w:rsidR="00E12C6C">
        <w:rPr>
          <w:rFonts w:ascii="Times New Roman" w:hAnsi="Times New Roman" w:cs="Times New Roman"/>
          <w:sz w:val="24"/>
          <w:szCs w:val="24"/>
        </w:rPr>
        <w:t>.</w:t>
      </w:r>
      <w:r w:rsidR="00DC7D02">
        <w:rPr>
          <w:rFonts w:ascii="Times New Roman" w:hAnsi="Times New Roman" w:cs="Times New Roman"/>
          <w:sz w:val="24"/>
          <w:szCs w:val="24"/>
        </w:rPr>
        <w:t>T</w:t>
      </w:r>
      <w:r w:rsidR="00E12C6C">
        <w:rPr>
          <w:rFonts w:ascii="Times New Roman" w:hAnsi="Times New Roman" w:cs="Times New Roman"/>
          <w:sz w:val="24"/>
          <w:szCs w:val="24"/>
        </w:rPr>
        <w:t>. Nº</w:t>
      </w:r>
      <w:r w:rsidR="00DC7D02">
        <w:rPr>
          <w:rFonts w:ascii="Times New Roman" w:hAnsi="Times New Roman" w:cs="Times New Roman"/>
          <w:sz w:val="24"/>
          <w:szCs w:val="24"/>
        </w:rPr>
        <w:t>76.</w:t>
      </w:r>
      <w:r w:rsidR="002E13F3">
        <w:rPr>
          <w:rFonts w:ascii="Times New Roman" w:hAnsi="Times New Roman" w:cs="Times New Roman"/>
          <w:sz w:val="24"/>
          <w:szCs w:val="24"/>
        </w:rPr>
        <w:t>352</w:t>
      </w:r>
      <w:r w:rsidR="00DC7D02">
        <w:rPr>
          <w:rFonts w:ascii="Times New Roman" w:hAnsi="Times New Roman" w:cs="Times New Roman"/>
          <w:sz w:val="24"/>
          <w:szCs w:val="24"/>
        </w:rPr>
        <w:t xml:space="preserve">.939-8 para desarrollar proyecto </w:t>
      </w:r>
      <w:r w:rsidR="008D06D1">
        <w:rPr>
          <w:rFonts w:ascii="Times New Roman" w:hAnsi="Times New Roman" w:cs="Times New Roman"/>
          <w:sz w:val="24"/>
          <w:szCs w:val="24"/>
        </w:rPr>
        <w:t>“C</w:t>
      </w:r>
      <w:r w:rsidR="00DC7D02">
        <w:rPr>
          <w:rFonts w:ascii="Times New Roman" w:hAnsi="Times New Roman" w:cs="Times New Roman"/>
          <w:sz w:val="24"/>
          <w:szCs w:val="24"/>
        </w:rPr>
        <w:t xml:space="preserve">onstrucción </w:t>
      </w:r>
      <w:r w:rsidR="008D06D1">
        <w:rPr>
          <w:rFonts w:ascii="Times New Roman" w:hAnsi="Times New Roman" w:cs="Times New Roman"/>
          <w:sz w:val="24"/>
          <w:szCs w:val="24"/>
        </w:rPr>
        <w:t>R</w:t>
      </w:r>
      <w:r w:rsidR="00DC7D02">
        <w:rPr>
          <w:rFonts w:ascii="Times New Roman" w:hAnsi="Times New Roman" w:cs="Times New Roman"/>
          <w:sz w:val="24"/>
          <w:szCs w:val="24"/>
        </w:rPr>
        <w:t xml:space="preserve">ecinto de </w:t>
      </w:r>
      <w:r w:rsidR="008D06D1">
        <w:rPr>
          <w:rFonts w:ascii="Times New Roman" w:hAnsi="Times New Roman" w:cs="Times New Roman"/>
          <w:sz w:val="24"/>
          <w:szCs w:val="24"/>
        </w:rPr>
        <w:t>M</w:t>
      </w:r>
      <w:r w:rsidR="00DC7D02">
        <w:rPr>
          <w:rFonts w:ascii="Times New Roman" w:hAnsi="Times New Roman" w:cs="Times New Roman"/>
          <w:sz w:val="24"/>
          <w:szCs w:val="24"/>
        </w:rPr>
        <w:t xml:space="preserve">ovilización </w:t>
      </w:r>
      <w:r w:rsidR="008D06D1">
        <w:rPr>
          <w:rFonts w:ascii="Times New Roman" w:hAnsi="Times New Roman" w:cs="Times New Roman"/>
          <w:sz w:val="24"/>
          <w:szCs w:val="24"/>
        </w:rPr>
        <w:t>M</w:t>
      </w:r>
      <w:r w:rsidR="00DC7D02">
        <w:rPr>
          <w:rFonts w:ascii="Times New Roman" w:hAnsi="Times New Roman" w:cs="Times New Roman"/>
          <w:sz w:val="24"/>
          <w:szCs w:val="24"/>
        </w:rPr>
        <w:t>unicipal</w:t>
      </w:r>
      <w:r w:rsidR="008D06D1">
        <w:rPr>
          <w:rFonts w:ascii="Times New Roman" w:hAnsi="Times New Roman" w:cs="Times New Roman"/>
          <w:sz w:val="24"/>
          <w:szCs w:val="24"/>
        </w:rPr>
        <w:t>”</w:t>
      </w:r>
      <w:r w:rsidR="00DC7D02">
        <w:rPr>
          <w:rFonts w:ascii="Times New Roman" w:hAnsi="Times New Roman" w:cs="Times New Roman"/>
          <w:sz w:val="24"/>
          <w:szCs w:val="24"/>
        </w:rPr>
        <w:t>, que obtuvo un puntaje final ponderado de un 79% con un monto de $77.841.838.- IVA incluido, en un plazo de 105 días corridos.”</w:t>
      </w:r>
    </w:p>
    <w:p w:rsidR="006F66C3" w:rsidRDefault="006F66C3" w:rsidP="00854BAC">
      <w:pPr>
        <w:pStyle w:val="Sinespaciado"/>
        <w:jc w:val="both"/>
        <w:rPr>
          <w:rFonts w:ascii="Times New Roman" w:hAnsi="Times New Roman" w:cs="Times New Roman"/>
          <w:b/>
          <w:sz w:val="24"/>
          <w:szCs w:val="24"/>
        </w:rPr>
      </w:pPr>
    </w:p>
    <w:p w:rsidR="006F66C3" w:rsidRDefault="006F66C3"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6F66C3" w:rsidRDefault="006F66C3" w:rsidP="00854BAC">
      <w:pPr>
        <w:pStyle w:val="Sinespaciado"/>
        <w:jc w:val="both"/>
        <w:rPr>
          <w:rFonts w:ascii="Times New Roman" w:hAnsi="Times New Roman" w:cs="Times New Roman"/>
          <w:b/>
          <w:sz w:val="24"/>
          <w:szCs w:val="24"/>
        </w:rPr>
      </w:pPr>
    </w:p>
    <w:p w:rsidR="00DF608C" w:rsidRDefault="006F66C3"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F608C">
        <w:rPr>
          <w:rFonts w:ascii="Times New Roman" w:hAnsi="Times New Roman" w:cs="Times New Roman"/>
          <w:sz w:val="24"/>
          <w:szCs w:val="24"/>
        </w:rPr>
        <w:t>cede la palabra.</w:t>
      </w:r>
    </w:p>
    <w:p w:rsidR="002B2EC9" w:rsidRDefault="00DF608C" w:rsidP="00854BAC">
      <w:pPr>
        <w:pStyle w:val="Sinespaciado"/>
        <w:jc w:val="both"/>
        <w:rPr>
          <w:rFonts w:ascii="Times New Roman" w:hAnsi="Times New Roman" w:cs="Times New Roman"/>
          <w:sz w:val="24"/>
          <w:szCs w:val="24"/>
        </w:rPr>
      </w:pPr>
      <w:r>
        <w:rPr>
          <w:rFonts w:ascii="Times New Roman" w:hAnsi="Times New Roman" w:cs="Times New Roman"/>
          <w:sz w:val="24"/>
          <w:szCs w:val="24"/>
        </w:rPr>
        <w:t>Sra. Salinas, informa que la semana pasada la comisión de finanzas vio los ajustes presupuestarios</w:t>
      </w:r>
      <w:r w:rsidR="002B2EC9">
        <w:rPr>
          <w:rFonts w:ascii="Times New Roman" w:hAnsi="Times New Roman" w:cs="Times New Roman"/>
          <w:sz w:val="24"/>
          <w:szCs w:val="24"/>
        </w:rPr>
        <w:t xml:space="preserve"> de salud y educación, por tanto falta la aportación el día de hoy.</w:t>
      </w:r>
    </w:p>
    <w:p w:rsidR="00DF608C" w:rsidRDefault="002B2EC9"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concejala Ordóñez, presidente de la comisión de finanzas</w:t>
      </w:r>
      <w:r w:rsidR="00B3006D">
        <w:rPr>
          <w:rFonts w:ascii="Times New Roman" w:hAnsi="Times New Roman" w:cs="Times New Roman"/>
          <w:sz w:val="24"/>
          <w:szCs w:val="24"/>
        </w:rPr>
        <w:t>,</w:t>
      </w:r>
      <w:r>
        <w:rPr>
          <w:rFonts w:ascii="Times New Roman" w:hAnsi="Times New Roman" w:cs="Times New Roman"/>
          <w:sz w:val="24"/>
          <w:szCs w:val="24"/>
        </w:rPr>
        <w:t xml:space="preserve"> si la comisión ya vio los ajustes presupuestarios.</w:t>
      </w:r>
    </w:p>
    <w:p w:rsidR="002B2EC9" w:rsidRDefault="002B2EC9" w:rsidP="00854BA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informa que la comisión ya vio los ajustes presupuestarios donde participó el concejo en pleno.</w:t>
      </w:r>
    </w:p>
    <w:p w:rsidR="002B2EC9" w:rsidRDefault="002B2EC9"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13521">
        <w:rPr>
          <w:rFonts w:ascii="Times New Roman" w:hAnsi="Times New Roman" w:cs="Times New Roman"/>
          <w:sz w:val="24"/>
          <w:szCs w:val="24"/>
        </w:rPr>
        <w:t>somete a votación de los Sres. Concejales, autorización para efectuar Incremento en el Presupuesto de Ingresos y Gastos del sector Educación por M$194.165.- por concepto de primera cuota Fondo de Apoyo a la Educación Pública FAEP año 2017.</w:t>
      </w:r>
    </w:p>
    <w:p w:rsidR="00413521" w:rsidRDefault="00413521" w:rsidP="00854BAC">
      <w:pPr>
        <w:pStyle w:val="Sinespaciado"/>
        <w:jc w:val="both"/>
        <w:rPr>
          <w:rFonts w:ascii="Times New Roman" w:hAnsi="Times New Roman" w:cs="Times New Roman"/>
          <w:sz w:val="24"/>
          <w:szCs w:val="24"/>
        </w:rPr>
      </w:pPr>
    </w:p>
    <w:p w:rsidR="00CE2A89" w:rsidRDefault="00413521" w:rsidP="00CE2A89">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3492: </w:t>
      </w:r>
      <w:r w:rsidR="00CE2A89">
        <w:rPr>
          <w:rFonts w:ascii="Times New Roman" w:hAnsi="Times New Roman" w:cs="Times New Roman"/>
          <w:sz w:val="24"/>
          <w:szCs w:val="24"/>
        </w:rPr>
        <w:t>“Por unanimidad del H. Concejo Municipal, se acuerda autoriza</w:t>
      </w:r>
      <w:r w:rsidR="00AF004F">
        <w:rPr>
          <w:rFonts w:ascii="Times New Roman" w:hAnsi="Times New Roman" w:cs="Times New Roman"/>
          <w:sz w:val="24"/>
          <w:szCs w:val="24"/>
        </w:rPr>
        <w:t>r</w:t>
      </w:r>
      <w:r w:rsidR="00CE2A89">
        <w:rPr>
          <w:rFonts w:ascii="Times New Roman" w:hAnsi="Times New Roman" w:cs="Times New Roman"/>
          <w:sz w:val="24"/>
          <w:szCs w:val="24"/>
        </w:rPr>
        <w:t xml:space="preserve"> para efectuar Incremento en el Presupuesto de Ingresos y Gastos del </w:t>
      </w:r>
      <w:r w:rsidR="00AF004F">
        <w:rPr>
          <w:rFonts w:ascii="Times New Roman" w:hAnsi="Times New Roman" w:cs="Times New Roman"/>
          <w:sz w:val="24"/>
          <w:szCs w:val="24"/>
        </w:rPr>
        <w:t>S</w:t>
      </w:r>
      <w:r w:rsidR="00CE2A89">
        <w:rPr>
          <w:rFonts w:ascii="Times New Roman" w:hAnsi="Times New Roman" w:cs="Times New Roman"/>
          <w:sz w:val="24"/>
          <w:szCs w:val="24"/>
        </w:rPr>
        <w:t>ector Educación por M$194.165.- por concepto de primera cuota Fondo de Apoyo a la Educación Pública FAEP año 2017.”</w:t>
      </w:r>
    </w:p>
    <w:p w:rsidR="00CE2A89" w:rsidRDefault="00CE2A89" w:rsidP="00CE2A89">
      <w:pPr>
        <w:pStyle w:val="Sinespaciado"/>
        <w:jc w:val="both"/>
        <w:rPr>
          <w:rFonts w:ascii="Times New Roman" w:hAnsi="Times New Roman" w:cs="Times New Roman"/>
          <w:sz w:val="24"/>
          <w:szCs w:val="24"/>
        </w:rPr>
      </w:pPr>
    </w:p>
    <w:p w:rsidR="00CE2A89" w:rsidRDefault="00CE2A89" w:rsidP="00CE2A8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0D5DFD">
        <w:rPr>
          <w:rFonts w:ascii="Times New Roman" w:hAnsi="Times New Roman" w:cs="Times New Roman"/>
          <w:sz w:val="24"/>
          <w:szCs w:val="24"/>
        </w:rPr>
        <w:t>autorización para efectuar Modificación en el Presupuesto de Gastos del Sector Educación por M$</w:t>
      </w:r>
      <w:r w:rsidR="00AF004F">
        <w:rPr>
          <w:rFonts w:ascii="Times New Roman" w:hAnsi="Times New Roman" w:cs="Times New Roman"/>
          <w:sz w:val="24"/>
          <w:szCs w:val="24"/>
        </w:rPr>
        <w:t>9.000.-</w:t>
      </w:r>
      <w:r w:rsidR="000D5DFD">
        <w:rPr>
          <w:rFonts w:ascii="Times New Roman" w:hAnsi="Times New Roman" w:cs="Times New Roman"/>
          <w:sz w:val="24"/>
          <w:szCs w:val="24"/>
        </w:rPr>
        <w:t xml:space="preserve"> Programa de </w:t>
      </w:r>
      <w:r w:rsidR="00AF004F">
        <w:rPr>
          <w:rFonts w:ascii="Times New Roman" w:hAnsi="Times New Roman" w:cs="Times New Roman"/>
          <w:sz w:val="24"/>
          <w:szCs w:val="24"/>
        </w:rPr>
        <w:t>G</w:t>
      </w:r>
      <w:r w:rsidR="000D5DFD">
        <w:rPr>
          <w:rFonts w:ascii="Times New Roman" w:hAnsi="Times New Roman" w:cs="Times New Roman"/>
          <w:sz w:val="24"/>
          <w:szCs w:val="24"/>
        </w:rPr>
        <w:t>astos Ley SEP.</w:t>
      </w:r>
    </w:p>
    <w:p w:rsidR="000D5DFD" w:rsidRDefault="000D5DFD" w:rsidP="00CE2A89">
      <w:pPr>
        <w:pStyle w:val="Sinespaciado"/>
        <w:jc w:val="both"/>
        <w:rPr>
          <w:rFonts w:ascii="Times New Roman" w:hAnsi="Times New Roman" w:cs="Times New Roman"/>
          <w:sz w:val="24"/>
          <w:szCs w:val="24"/>
        </w:rPr>
      </w:pPr>
    </w:p>
    <w:p w:rsidR="000D5DFD" w:rsidRDefault="000D5DFD" w:rsidP="000D5DF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3493: </w:t>
      </w:r>
      <w:r>
        <w:rPr>
          <w:rFonts w:ascii="Times New Roman" w:hAnsi="Times New Roman" w:cs="Times New Roman"/>
          <w:sz w:val="24"/>
          <w:szCs w:val="24"/>
        </w:rPr>
        <w:t>“Por unanimidad del H. Concejo Municipal, se acuerda autoriza</w:t>
      </w:r>
      <w:r w:rsidR="00AF004F">
        <w:rPr>
          <w:rFonts w:ascii="Times New Roman" w:hAnsi="Times New Roman" w:cs="Times New Roman"/>
          <w:sz w:val="24"/>
          <w:szCs w:val="24"/>
        </w:rPr>
        <w:t>r</w:t>
      </w:r>
      <w:r>
        <w:rPr>
          <w:rFonts w:ascii="Times New Roman" w:hAnsi="Times New Roman" w:cs="Times New Roman"/>
          <w:sz w:val="24"/>
          <w:szCs w:val="24"/>
        </w:rPr>
        <w:t xml:space="preserve"> para efectuar Modificación en el Presupuesto de Gastos del Sector Educación por M$</w:t>
      </w:r>
      <w:r w:rsidR="00467F96">
        <w:rPr>
          <w:rFonts w:ascii="Times New Roman" w:hAnsi="Times New Roman" w:cs="Times New Roman"/>
          <w:sz w:val="24"/>
          <w:szCs w:val="24"/>
        </w:rPr>
        <w:t xml:space="preserve">9.000.- </w:t>
      </w:r>
      <w:r>
        <w:rPr>
          <w:rFonts w:ascii="Times New Roman" w:hAnsi="Times New Roman" w:cs="Times New Roman"/>
          <w:sz w:val="24"/>
          <w:szCs w:val="24"/>
        </w:rPr>
        <w:t xml:space="preserve">Programa de </w:t>
      </w:r>
      <w:r w:rsidR="00AF004F">
        <w:rPr>
          <w:rFonts w:ascii="Times New Roman" w:hAnsi="Times New Roman" w:cs="Times New Roman"/>
          <w:sz w:val="24"/>
          <w:szCs w:val="24"/>
        </w:rPr>
        <w:t>G</w:t>
      </w:r>
      <w:r>
        <w:rPr>
          <w:rFonts w:ascii="Times New Roman" w:hAnsi="Times New Roman" w:cs="Times New Roman"/>
          <w:sz w:val="24"/>
          <w:szCs w:val="24"/>
        </w:rPr>
        <w:t>astos Ley SEP.”</w:t>
      </w:r>
    </w:p>
    <w:p w:rsidR="000D5DFD" w:rsidRDefault="000D5DFD" w:rsidP="000D5DFD">
      <w:pPr>
        <w:pStyle w:val="Sinespaciado"/>
        <w:jc w:val="both"/>
        <w:rPr>
          <w:rFonts w:ascii="Times New Roman" w:hAnsi="Times New Roman" w:cs="Times New Roman"/>
          <w:sz w:val="24"/>
          <w:szCs w:val="24"/>
        </w:rPr>
      </w:pPr>
    </w:p>
    <w:p w:rsidR="000D5DFD" w:rsidRDefault="000D5DFD" w:rsidP="000D5DF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841C35">
        <w:rPr>
          <w:rFonts w:ascii="Times New Roman" w:hAnsi="Times New Roman" w:cs="Times New Roman"/>
          <w:sz w:val="24"/>
          <w:szCs w:val="24"/>
        </w:rPr>
        <w:t>Incrementar el Presupuesto de Ingresos y Gastos del Sector Salud en M$8.560.- por Asignación Mejoramiento a la Calidad de Trato Usuario para el año 2017.</w:t>
      </w:r>
    </w:p>
    <w:p w:rsidR="002F001E" w:rsidRDefault="002F001E" w:rsidP="000D5DFD">
      <w:pPr>
        <w:pStyle w:val="Sinespaciado"/>
        <w:jc w:val="both"/>
        <w:rPr>
          <w:rFonts w:ascii="Times New Roman" w:hAnsi="Times New Roman" w:cs="Times New Roman"/>
          <w:sz w:val="24"/>
          <w:szCs w:val="24"/>
        </w:rPr>
      </w:pPr>
    </w:p>
    <w:p w:rsidR="00DD1DEE" w:rsidRDefault="00841C35" w:rsidP="00DD1DE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3494: </w:t>
      </w:r>
      <w:r>
        <w:rPr>
          <w:rFonts w:ascii="Times New Roman" w:hAnsi="Times New Roman" w:cs="Times New Roman"/>
          <w:sz w:val="24"/>
          <w:szCs w:val="24"/>
        </w:rPr>
        <w:t xml:space="preserve">“Por unanimidad del H. Concejo Municipal, </w:t>
      </w:r>
      <w:r w:rsidR="00DD1DEE">
        <w:rPr>
          <w:rFonts w:ascii="Times New Roman" w:hAnsi="Times New Roman" w:cs="Times New Roman"/>
          <w:sz w:val="24"/>
          <w:szCs w:val="24"/>
        </w:rPr>
        <w:t>se acuerda autorizar para Incrementar el Presupuesto de Ingresos y Gastos del Sector Salud en M$8.560.- por Asignación Mejoramiento a la Calidad de Trato Usuario para el año 2017.”</w:t>
      </w:r>
    </w:p>
    <w:p w:rsidR="00841C35" w:rsidRDefault="00841C35" w:rsidP="000D5DFD">
      <w:pPr>
        <w:pStyle w:val="Sinespaciado"/>
        <w:jc w:val="both"/>
        <w:rPr>
          <w:rFonts w:ascii="Times New Roman" w:hAnsi="Times New Roman" w:cs="Times New Roman"/>
          <w:sz w:val="24"/>
          <w:szCs w:val="24"/>
        </w:rPr>
      </w:pPr>
    </w:p>
    <w:p w:rsidR="002A29C9" w:rsidRDefault="002A29C9" w:rsidP="000D5DF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CA5421" w:rsidRDefault="00CA5421" w:rsidP="000D5DFD">
      <w:pPr>
        <w:pStyle w:val="Sinespaciado"/>
        <w:jc w:val="both"/>
        <w:rPr>
          <w:rFonts w:ascii="Times New Roman" w:hAnsi="Times New Roman" w:cs="Times New Roman"/>
          <w:sz w:val="24"/>
          <w:szCs w:val="24"/>
        </w:rPr>
      </w:pPr>
      <w:r>
        <w:rPr>
          <w:rFonts w:ascii="Times New Roman" w:hAnsi="Times New Roman" w:cs="Times New Roman"/>
          <w:sz w:val="24"/>
          <w:szCs w:val="24"/>
        </w:rPr>
        <w:t>Sra. Vicencio, señala que los ajustes que vieron en la comisión la vez pasada eran para acuerdo, que tenía relación</w:t>
      </w:r>
      <w:r w:rsidR="0066203A">
        <w:rPr>
          <w:rFonts w:ascii="Times New Roman" w:hAnsi="Times New Roman" w:cs="Times New Roman"/>
          <w:sz w:val="24"/>
          <w:szCs w:val="24"/>
        </w:rPr>
        <w:t xml:space="preserve"> en</w:t>
      </w:r>
      <w:r>
        <w:rPr>
          <w:rFonts w:ascii="Times New Roman" w:hAnsi="Times New Roman" w:cs="Times New Roman"/>
          <w:sz w:val="24"/>
          <w:szCs w:val="24"/>
        </w:rPr>
        <w:t xml:space="preserve"> los ajustes FAEP. También, en otro punto solicitaban anticipo de subvención</w:t>
      </w:r>
      <w:r w:rsidR="0066203A">
        <w:rPr>
          <w:rFonts w:ascii="Times New Roman" w:hAnsi="Times New Roman" w:cs="Times New Roman"/>
          <w:sz w:val="24"/>
          <w:szCs w:val="24"/>
        </w:rPr>
        <w:t xml:space="preserve"> del Ministerio</w:t>
      </w:r>
      <w:r>
        <w:rPr>
          <w:rFonts w:ascii="Times New Roman" w:hAnsi="Times New Roman" w:cs="Times New Roman"/>
          <w:sz w:val="24"/>
          <w:szCs w:val="24"/>
        </w:rPr>
        <w:t xml:space="preserve"> para el retiro</w:t>
      </w:r>
      <w:r w:rsidR="0066203A">
        <w:rPr>
          <w:rFonts w:ascii="Times New Roman" w:hAnsi="Times New Roman" w:cs="Times New Roman"/>
          <w:sz w:val="24"/>
          <w:szCs w:val="24"/>
        </w:rPr>
        <w:t xml:space="preserve"> voluntario de dos docentes.</w:t>
      </w:r>
    </w:p>
    <w:p w:rsidR="0066203A" w:rsidRDefault="0066203A" w:rsidP="000D5DFD">
      <w:pPr>
        <w:pStyle w:val="Sinespaciado"/>
        <w:jc w:val="both"/>
        <w:rPr>
          <w:rFonts w:ascii="Times New Roman" w:hAnsi="Times New Roman" w:cs="Times New Roman"/>
          <w:sz w:val="24"/>
          <w:szCs w:val="24"/>
        </w:rPr>
      </w:pPr>
      <w:r>
        <w:rPr>
          <w:rFonts w:ascii="Times New Roman" w:hAnsi="Times New Roman" w:cs="Times New Roman"/>
          <w:sz w:val="24"/>
          <w:szCs w:val="24"/>
        </w:rPr>
        <w:t>Sra. Salinas, al respecto informa que se aprobaron recién. Y, referente al otro punto es para comisión.</w:t>
      </w:r>
    </w:p>
    <w:p w:rsidR="00503369" w:rsidRDefault="00503369" w:rsidP="000D5DFD">
      <w:pPr>
        <w:pStyle w:val="Sinespaciado"/>
        <w:jc w:val="both"/>
        <w:rPr>
          <w:rFonts w:ascii="Times New Roman" w:hAnsi="Times New Roman" w:cs="Times New Roman"/>
          <w:sz w:val="24"/>
          <w:szCs w:val="24"/>
        </w:rPr>
      </w:pPr>
    </w:p>
    <w:p w:rsidR="00DD1DEE" w:rsidRDefault="00DD1DEE" w:rsidP="000D5DFD">
      <w:pPr>
        <w:pStyle w:val="Sinespaciado"/>
        <w:jc w:val="both"/>
        <w:rPr>
          <w:rFonts w:ascii="Times New Roman" w:hAnsi="Times New Roman" w:cs="Times New Roman"/>
          <w:b/>
          <w:sz w:val="24"/>
          <w:szCs w:val="24"/>
        </w:rPr>
      </w:pPr>
      <w:r>
        <w:rPr>
          <w:rFonts w:ascii="Times New Roman" w:hAnsi="Times New Roman" w:cs="Times New Roman"/>
          <w:b/>
          <w:sz w:val="24"/>
          <w:szCs w:val="24"/>
        </w:rPr>
        <w:t>4. VARIOS</w:t>
      </w:r>
    </w:p>
    <w:p w:rsidR="00DD1DEE" w:rsidRDefault="00DD1DEE" w:rsidP="000D5DFD">
      <w:pPr>
        <w:pStyle w:val="Sinespaciado"/>
        <w:jc w:val="both"/>
        <w:rPr>
          <w:rFonts w:ascii="Times New Roman" w:hAnsi="Times New Roman" w:cs="Times New Roman"/>
          <w:b/>
          <w:sz w:val="24"/>
          <w:szCs w:val="24"/>
        </w:rPr>
      </w:pPr>
    </w:p>
    <w:p w:rsidR="00DD1DEE" w:rsidRDefault="00DD1DEE" w:rsidP="000D5DFD">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503369">
        <w:rPr>
          <w:rFonts w:ascii="Times New Roman" w:hAnsi="Times New Roman" w:cs="Times New Roman"/>
          <w:b/>
          <w:sz w:val="24"/>
          <w:szCs w:val="24"/>
        </w:rPr>
        <w:t xml:space="preserve"> Alcalde, entrega de informe a los Sres. Concejales</w:t>
      </w:r>
    </w:p>
    <w:p w:rsidR="00503369" w:rsidRDefault="00503369" w:rsidP="000D5DFD">
      <w:pPr>
        <w:pStyle w:val="Sinespaciado"/>
        <w:jc w:val="both"/>
        <w:rPr>
          <w:rFonts w:ascii="Times New Roman" w:hAnsi="Times New Roman" w:cs="Times New Roman"/>
          <w:b/>
          <w:sz w:val="24"/>
          <w:szCs w:val="24"/>
        </w:rPr>
      </w:pPr>
    </w:p>
    <w:p w:rsidR="00503369" w:rsidRDefault="00503369" w:rsidP="000D5DF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16A19">
        <w:rPr>
          <w:rFonts w:ascii="Times New Roman" w:hAnsi="Times New Roman" w:cs="Times New Roman"/>
          <w:sz w:val="24"/>
          <w:szCs w:val="24"/>
        </w:rPr>
        <w:t xml:space="preserve">entrega informe </w:t>
      </w:r>
      <w:r w:rsidR="00537C66">
        <w:rPr>
          <w:rFonts w:ascii="Times New Roman" w:hAnsi="Times New Roman" w:cs="Times New Roman"/>
          <w:sz w:val="24"/>
          <w:szCs w:val="24"/>
        </w:rPr>
        <w:t xml:space="preserve">(Memo Nº 449/2017) </w:t>
      </w:r>
      <w:r w:rsidR="00516A19">
        <w:rPr>
          <w:rFonts w:ascii="Times New Roman" w:hAnsi="Times New Roman" w:cs="Times New Roman"/>
          <w:sz w:val="24"/>
          <w:szCs w:val="24"/>
        </w:rPr>
        <w:t xml:space="preserve">a la </w:t>
      </w:r>
      <w:r w:rsidR="00537C66">
        <w:rPr>
          <w:rFonts w:ascii="Times New Roman" w:hAnsi="Times New Roman" w:cs="Times New Roman"/>
          <w:sz w:val="24"/>
          <w:szCs w:val="24"/>
        </w:rPr>
        <w:t>C</w:t>
      </w:r>
      <w:r w:rsidR="00516A19">
        <w:rPr>
          <w:rFonts w:ascii="Times New Roman" w:hAnsi="Times New Roman" w:cs="Times New Roman"/>
          <w:sz w:val="24"/>
          <w:szCs w:val="24"/>
        </w:rPr>
        <w:t xml:space="preserve">oncejala </w:t>
      </w:r>
      <w:r w:rsidR="00537C66">
        <w:rPr>
          <w:rFonts w:ascii="Times New Roman" w:hAnsi="Times New Roman" w:cs="Times New Roman"/>
          <w:sz w:val="24"/>
          <w:szCs w:val="24"/>
        </w:rPr>
        <w:t xml:space="preserve">Srta. </w:t>
      </w:r>
      <w:r w:rsidR="00516A19">
        <w:rPr>
          <w:rFonts w:ascii="Times New Roman" w:hAnsi="Times New Roman" w:cs="Times New Roman"/>
          <w:sz w:val="24"/>
          <w:szCs w:val="24"/>
        </w:rPr>
        <w:t xml:space="preserve">Ordóñez </w:t>
      </w:r>
      <w:r w:rsidR="00832355">
        <w:rPr>
          <w:rFonts w:ascii="Times New Roman" w:hAnsi="Times New Roman" w:cs="Times New Roman"/>
          <w:sz w:val="24"/>
          <w:szCs w:val="24"/>
        </w:rPr>
        <w:t>de la Dirección de Desarrollo Comunitario respecto a SENDA.</w:t>
      </w:r>
    </w:p>
    <w:p w:rsidR="00832355" w:rsidRDefault="00832355" w:rsidP="000D5DF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w:t>
      </w:r>
      <w:r w:rsidR="00537C66">
        <w:rPr>
          <w:rFonts w:ascii="Times New Roman" w:hAnsi="Times New Roman" w:cs="Times New Roman"/>
          <w:sz w:val="24"/>
          <w:szCs w:val="24"/>
        </w:rPr>
        <w:t xml:space="preserve">(Memo Nº 135/2017) </w:t>
      </w:r>
      <w:r>
        <w:rPr>
          <w:rFonts w:ascii="Times New Roman" w:hAnsi="Times New Roman" w:cs="Times New Roman"/>
          <w:sz w:val="24"/>
          <w:szCs w:val="24"/>
        </w:rPr>
        <w:t xml:space="preserve">al Concejal </w:t>
      </w:r>
      <w:r w:rsidR="00537C66">
        <w:rPr>
          <w:rFonts w:ascii="Times New Roman" w:hAnsi="Times New Roman" w:cs="Times New Roman"/>
          <w:sz w:val="24"/>
          <w:szCs w:val="24"/>
        </w:rPr>
        <w:t xml:space="preserve">Sr. </w:t>
      </w:r>
      <w:r>
        <w:rPr>
          <w:rFonts w:ascii="Times New Roman" w:hAnsi="Times New Roman" w:cs="Times New Roman"/>
          <w:sz w:val="24"/>
          <w:szCs w:val="24"/>
        </w:rPr>
        <w:t>Durán, de</w:t>
      </w:r>
      <w:r w:rsidR="00537C66">
        <w:rPr>
          <w:rFonts w:ascii="Times New Roman" w:hAnsi="Times New Roman" w:cs="Times New Roman"/>
          <w:sz w:val="24"/>
          <w:szCs w:val="24"/>
        </w:rPr>
        <w:t>l</w:t>
      </w:r>
      <w:r>
        <w:rPr>
          <w:rFonts w:ascii="Times New Roman" w:hAnsi="Times New Roman" w:cs="Times New Roman"/>
          <w:sz w:val="24"/>
          <w:szCs w:val="24"/>
        </w:rPr>
        <w:t xml:space="preserve"> encargado de movilización respecto a solicitud de buses.</w:t>
      </w:r>
    </w:p>
    <w:p w:rsidR="00832355" w:rsidRDefault="00832355" w:rsidP="000D5DFD">
      <w:pPr>
        <w:pStyle w:val="Sinespaciado"/>
        <w:jc w:val="both"/>
        <w:rPr>
          <w:rFonts w:ascii="Times New Roman" w:hAnsi="Times New Roman" w:cs="Times New Roman"/>
          <w:sz w:val="24"/>
          <w:szCs w:val="24"/>
        </w:rPr>
      </w:pPr>
    </w:p>
    <w:p w:rsidR="002E13F3" w:rsidRDefault="00832355" w:rsidP="002E13F3">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14392F">
        <w:rPr>
          <w:rFonts w:ascii="Times New Roman" w:hAnsi="Times New Roman" w:cs="Times New Roman"/>
          <w:b/>
          <w:sz w:val="24"/>
          <w:szCs w:val="24"/>
        </w:rPr>
        <w:t xml:space="preserve"> Reiteración solicitud, Concejala Srta. Karen Ordóñez U.</w:t>
      </w:r>
    </w:p>
    <w:p w:rsidR="002E13F3" w:rsidRDefault="002E13F3" w:rsidP="002E13F3">
      <w:pPr>
        <w:pStyle w:val="Sinespaciado"/>
        <w:jc w:val="both"/>
        <w:rPr>
          <w:rFonts w:ascii="Times New Roman" w:hAnsi="Times New Roman" w:cs="Times New Roman"/>
          <w:b/>
          <w:sz w:val="24"/>
          <w:szCs w:val="24"/>
        </w:rPr>
      </w:pPr>
    </w:p>
    <w:p w:rsidR="002E13F3" w:rsidRDefault="002E13F3" w:rsidP="002E13F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reitera </w:t>
      </w:r>
      <w:r w:rsidR="007A102A">
        <w:rPr>
          <w:rFonts w:ascii="Times New Roman" w:hAnsi="Times New Roman" w:cs="Times New Roman"/>
          <w:sz w:val="24"/>
          <w:szCs w:val="24"/>
        </w:rPr>
        <w:t xml:space="preserve">solicitud </w:t>
      </w:r>
      <w:r w:rsidR="000A5B85">
        <w:rPr>
          <w:rFonts w:ascii="Times New Roman" w:hAnsi="Times New Roman" w:cs="Times New Roman"/>
          <w:sz w:val="24"/>
          <w:szCs w:val="24"/>
        </w:rPr>
        <w:t>en relación a la posibilidad de auspicio por baños químicos para la fiesta comunal de fin de año que realizan en la plazoleta.</w:t>
      </w:r>
    </w:p>
    <w:p w:rsidR="003934F1" w:rsidRDefault="003934F1" w:rsidP="002E13F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quienes tienen que ver el tema </w:t>
      </w:r>
      <w:r w:rsidR="00537C66">
        <w:rPr>
          <w:rFonts w:ascii="Times New Roman" w:hAnsi="Times New Roman" w:cs="Times New Roman"/>
          <w:sz w:val="24"/>
          <w:szCs w:val="24"/>
        </w:rPr>
        <w:t>son</w:t>
      </w:r>
      <w:r>
        <w:rPr>
          <w:rFonts w:ascii="Times New Roman" w:hAnsi="Times New Roman" w:cs="Times New Roman"/>
          <w:sz w:val="24"/>
          <w:szCs w:val="24"/>
        </w:rPr>
        <w:t xml:space="preserve"> </w:t>
      </w:r>
      <w:r w:rsidR="00537C66">
        <w:rPr>
          <w:rFonts w:ascii="Times New Roman" w:hAnsi="Times New Roman" w:cs="Times New Roman"/>
          <w:sz w:val="24"/>
          <w:szCs w:val="24"/>
        </w:rPr>
        <w:t xml:space="preserve">la Dirección  de </w:t>
      </w:r>
      <w:r>
        <w:rPr>
          <w:rFonts w:ascii="Times New Roman" w:hAnsi="Times New Roman" w:cs="Times New Roman"/>
          <w:sz w:val="24"/>
          <w:szCs w:val="24"/>
        </w:rPr>
        <w:t>Aseo y Ornato y Relaciones Públic</w:t>
      </w:r>
      <w:r w:rsidR="00C147DA">
        <w:rPr>
          <w:rFonts w:ascii="Times New Roman" w:hAnsi="Times New Roman" w:cs="Times New Roman"/>
          <w:sz w:val="24"/>
          <w:szCs w:val="24"/>
        </w:rPr>
        <w:t>a</w:t>
      </w:r>
      <w:r>
        <w:rPr>
          <w:rFonts w:ascii="Times New Roman" w:hAnsi="Times New Roman" w:cs="Times New Roman"/>
          <w:sz w:val="24"/>
          <w:szCs w:val="24"/>
        </w:rPr>
        <w:t>s.</w:t>
      </w:r>
    </w:p>
    <w:p w:rsidR="003934F1" w:rsidRDefault="003934F1" w:rsidP="002E13F3">
      <w:pPr>
        <w:pStyle w:val="Sinespaciado"/>
        <w:jc w:val="both"/>
        <w:rPr>
          <w:rFonts w:ascii="Times New Roman" w:hAnsi="Times New Roman" w:cs="Times New Roman"/>
          <w:sz w:val="24"/>
          <w:szCs w:val="24"/>
        </w:rPr>
      </w:pPr>
    </w:p>
    <w:p w:rsidR="003934F1" w:rsidRDefault="003934F1" w:rsidP="002E13F3">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14392F">
        <w:rPr>
          <w:rFonts w:ascii="Times New Roman" w:hAnsi="Times New Roman" w:cs="Times New Roman"/>
          <w:b/>
          <w:sz w:val="24"/>
          <w:szCs w:val="24"/>
        </w:rPr>
        <w:t xml:space="preserve"> </w:t>
      </w:r>
      <w:r w:rsidR="002B3672">
        <w:rPr>
          <w:rFonts w:ascii="Times New Roman" w:hAnsi="Times New Roman" w:cs="Times New Roman"/>
          <w:b/>
          <w:sz w:val="24"/>
          <w:szCs w:val="24"/>
        </w:rPr>
        <w:t>Observación,</w:t>
      </w:r>
      <w:r w:rsidR="0014392F">
        <w:rPr>
          <w:rFonts w:ascii="Times New Roman" w:hAnsi="Times New Roman" w:cs="Times New Roman"/>
          <w:b/>
          <w:sz w:val="24"/>
          <w:szCs w:val="24"/>
        </w:rPr>
        <w:t xml:space="preserve"> Concejala Srta. Karen Ordóñez U.</w:t>
      </w:r>
    </w:p>
    <w:p w:rsidR="003934F1" w:rsidRDefault="003934F1" w:rsidP="002E13F3">
      <w:pPr>
        <w:pStyle w:val="Sinespaciado"/>
        <w:jc w:val="both"/>
        <w:rPr>
          <w:rFonts w:ascii="Times New Roman" w:hAnsi="Times New Roman" w:cs="Times New Roman"/>
          <w:b/>
          <w:sz w:val="24"/>
          <w:szCs w:val="24"/>
        </w:rPr>
      </w:pPr>
    </w:p>
    <w:p w:rsidR="003934F1" w:rsidRDefault="003934F1" w:rsidP="002E13F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estuvo participando </w:t>
      </w:r>
      <w:r w:rsidR="00F3330D">
        <w:rPr>
          <w:rFonts w:ascii="Times New Roman" w:hAnsi="Times New Roman" w:cs="Times New Roman"/>
          <w:sz w:val="24"/>
          <w:szCs w:val="24"/>
        </w:rPr>
        <w:t>en las actividades de fin de semana en el estadio</w:t>
      </w:r>
      <w:r w:rsidR="00D36B27">
        <w:rPr>
          <w:rFonts w:ascii="Times New Roman" w:hAnsi="Times New Roman" w:cs="Times New Roman"/>
          <w:sz w:val="24"/>
          <w:szCs w:val="24"/>
        </w:rPr>
        <w:t>, y la gente de la barra le pidió</w:t>
      </w:r>
      <w:r w:rsidR="00F3330D">
        <w:rPr>
          <w:rFonts w:ascii="Times New Roman" w:hAnsi="Times New Roman" w:cs="Times New Roman"/>
          <w:sz w:val="24"/>
          <w:szCs w:val="24"/>
        </w:rPr>
        <w:t xml:space="preserve"> que se considere alguna malla</w:t>
      </w:r>
      <w:r w:rsidR="00D56F07">
        <w:rPr>
          <w:rFonts w:ascii="Times New Roman" w:hAnsi="Times New Roman" w:cs="Times New Roman"/>
          <w:sz w:val="24"/>
          <w:szCs w:val="24"/>
        </w:rPr>
        <w:t>,</w:t>
      </w:r>
      <w:r w:rsidR="00F3330D">
        <w:rPr>
          <w:rFonts w:ascii="Times New Roman" w:hAnsi="Times New Roman" w:cs="Times New Roman"/>
          <w:sz w:val="24"/>
          <w:szCs w:val="24"/>
        </w:rPr>
        <w:t xml:space="preserve"> alguna sombra para las galerías del estadio. Al respecto, entiende que tiene que ser una inversión mayor en un proyecto, entonces es una sugerencia</w:t>
      </w:r>
      <w:r w:rsidR="00D90240">
        <w:rPr>
          <w:rFonts w:ascii="Times New Roman" w:hAnsi="Times New Roman" w:cs="Times New Roman"/>
          <w:sz w:val="24"/>
          <w:szCs w:val="24"/>
        </w:rPr>
        <w:t>;</w:t>
      </w:r>
      <w:r w:rsidR="00F3330D">
        <w:rPr>
          <w:rFonts w:ascii="Times New Roman" w:hAnsi="Times New Roman" w:cs="Times New Roman"/>
          <w:sz w:val="24"/>
          <w:szCs w:val="24"/>
        </w:rPr>
        <w:t xml:space="preserve"> ya terminó la temporada de fútbol, pero </w:t>
      </w:r>
      <w:r w:rsidR="00F3330D">
        <w:rPr>
          <w:rFonts w:ascii="Times New Roman" w:hAnsi="Times New Roman" w:cs="Times New Roman"/>
          <w:sz w:val="24"/>
          <w:szCs w:val="24"/>
        </w:rPr>
        <w:lastRenderedPageBreak/>
        <w:t>que a futuro se considere al menos una malla mientras se realiza una inversión mayor, ya que van muchas familias con hijos y adultos mayores que están a todo sol.</w:t>
      </w:r>
    </w:p>
    <w:p w:rsidR="00D12DC4" w:rsidRDefault="00D12DC4" w:rsidP="002E13F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sugerencia.</w:t>
      </w:r>
    </w:p>
    <w:p w:rsidR="00D12DC4" w:rsidRDefault="00D12DC4" w:rsidP="002E13F3">
      <w:pPr>
        <w:pStyle w:val="Sinespaciado"/>
        <w:jc w:val="both"/>
        <w:rPr>
          <w:rFonts w:ascii="Times New Roman" w:hAnsi="Times New Roman" w:cs="Times New Roman"/>
          <w:sz w:val="24"/>
          <w:szCs w:val="24"/>
        </w:rPr>
      </w:pPr>
    </w:p>
    <w:p w:rsidR="00D12DC4" w:rsidRDefault="00D12DC4" w:rsidP="002E13F3">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2B3672">
        <w:rPr>
          <w:rFonts w:ascii="Times New Roman" w:hAnsi="Times New Roman" w:cs="Times New Roman"/>
          <w:b/>
          <w:sz w:val="24"/>
          <w:szCs w:val="24"/>
        </w:rPr>
        <w:t xml:space="preserve"> Solicitud, Concejal Sr. Fernando Aranda B.</w:t>
      </w:r>
    </w:p>
    <w:p w:rsidR="00D12DC4" w:rsidRDefault="00D12DC4" w:rsidP="002E13F3">
      <w:pPr>
        <w:pStyle w:val="Sinespaciado"/>
        <w:jc w:val="both"/>
        <w:rPr>
          <w:rFonts w:ascii="Times New Roman" w:hAnsi="Times New Roman" w:cs="Times New Roman"/>
          <w:b/>
          <w:sz w:val="24"/>
          <w:szCs w:val="24"/>
        </w:rPr>
      </w:pPr>
    </w:p>
    <w:p w:rsidR="00CE2A89" w:rsidRDefault="00D12DC4" w:rsidP="00CE2A8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al Depto. de Aseo y Ornato</w:t>
      </w:r>
      <w:r w:rsidR="008C4FFA">
        <w:rPr>
          <w:rFonts w:ascii="Times New Roman" w:hAnsi="Times New Roman" w:cs="Times New Roman"/>
          <w:sz w:val="24"/>
          <w:szCs w:val="24"/>
        </w:rPr>
        <w:t xml:space="preserve"> la posibilidad de cortar el pasto al lado de la escuela Manuel Bravo Reyes</w:t>
      </w:r>
      <w:r w:rsidR="00A575C1">
        <w:rPr>
          <w:rFonts w:ascii="Times New Roman" w:hAnsi="Times New Roman" w:cs="Times New Roman"/>
          <w:sz w:val="24"/>
          <w:szCs w:val="24"/>
        </w:rPr>
        <w:t>,</w:t>
      </w:r>
      <w:r w:rsidR="008C4FFA">
        <w:rPr>
          <w:rFonts w:ascii="Times New Roman" w:hAnsi="Times New Roman" w:cs="Times New Roman"/>
          <w:sz w:val="24"/>
          <w:szCs w:val="24"/>
        </w:rPr>
        <w:t xml:space="preserve"> en calle Del Roble desde el portón hacia el estero, ya que el pasto debe tener por lo menos dos metros de largo, existiendo </w:t>
      </w:r>
      <w:r w:rsidR="00A12B82">
        <w:rPr>
          <w:rFonts w:ascii="Times New Roman" w:hAnsi="Times New Roman" w:cs="Times New Roman"/>
          <w:sz w:val="24"/>
          <w:szCs w:val="24"/>
        </w:rPr>
        <w:t>la posibilidad que se haga un incendio en el colegio.</w:t>
      </w:r>
    </w:p>
    <w:p w:rsidR="00A12B82" w:rsidRDefault="00A12B82" w:rsidP="00CE2A89">
      <w:pPr>
        <w:pStyle w:val="Sinespaciado"/>
        <w:jc w:val="both"/>
        <w:rPr>
          <w:rFonts w:ascii="Times New Roman" w:hAnsi="Times New Roman" w:cs="Times New Roman"/>
          <w:sz w:val="24"/>
          <w:szCs w:val="24"/>
        </w:rPr>
      </w:pPr>
    </w:p>
    <w:p w:rsidR="00A12B82" w:rsidRDefault="00A12B82" w:rsidP="00CE2A89">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B636C9">
        <w:rPr>
          <w:rFonts w:ascii="Times New Roman" w:hAnsi="Times New Roman" w:cs="Times New Roman"/>
          <w:b/>
          <w:sz w:val="24"/>
          <w:szCs w:val="24"/>
        </w:rPr>
        <w:t xml:space="preserve"> Consulta, Concejal Sr. Fernando Aranda B.</w:t>
      </w:r>
    </w:p>
    <w:p w:rsidR="00A12B82" w:rsidRDefault="00A12B82" w:rsidP="00CE2A89">
      <w:pPr>
        <w:pStyle w:val="Sinespaciado"/>
        <w:jc w:val="both"/>
        <w:rPr>
          <w:rFonts w:ascii="Times New Roman" w:hAnsi="Times New Roman" w:cs="Times New Roman"/>
          <w:b/>
          <w:sz w:val="24"/>
          <w:szCs w:val="24"/>
        </w:rPr>
      </w:pPr>
    </w:p>
    <w:p w:rsidR="00A12B82" w:rsidRDefault="00A12B82" w:rsidP="00CE2A8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cómo está la frecuencia de aseo en sector La Playa Grande, ya que hay bastantes reclamos que no se está pasando con la frecuencia que debería.</w:t>
      </w:r>
    </w:p>
    <w:p w:rsidR="00A12B82" w:rsidRDefault="00A12B82" w:rsidP="00CE2A89">
      <w:pPr>
        <w:pStyle w:val="Sinespaciado"/>
        <w:jc w:val="both"/>
        <w:rPr>
          <w:rFonts w:ascii="Times New Roman" w:hAnsi="Times New Roman" w:cs="Times New Roman"/>
          <w:sz w:val="24"/>
          <w:szCs w:val="24"/>
        </w:rPr>
      </w:pPr>
    </w:p>
    <w:p w:rsidR="00A12B82" w:rsidRDefault="00A12B82" w:rsidP="00CE2A89">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B636C9">
        <w:rPr>
          <w:rFonts w:ascii="Times New Roman" w:hAnsi="Times New Roman" w:cs="Times New Roman"/>
          <w:b/>
          <w:sz w:val="24"/>
          <w:szCs w:val="24"/>
        </w:rPr>
        <w:t xml:space="preserve"> Observación, Concejal Sr. </w:t>
      </w:r>
      <w:r w:rsidR="00BE1A06">
        <w:rPr>
          <w:rFonts w:ascii="Times New Roman" w:hAnsi="Times New Roman" w:cs="Times New Roman"/>
          <w:b/>
          <w:sz w:val="24"/>
          <w:szCs w:val="24"/>
        </w:rPr>
        <w:t>Iván Durán P</w:t>
      </w:r>
      <w:r w:rsidR="00B636C9">
        <w:rPr>
          <w:rFonts w:ascii="Times New Roman" w:hAnsi="Times New Roman" w:cs="Times New Roman"/>
          <w:b/>
          <w:sz w:val="24"/>
          <w:szCs w:val="24"/>
        </w:rPr>
        <w:t>.</w:t>
      </w:r>
    </w:p>
    <w:p w:rsidR="00A12B82" w:rsidRDefault="00A12B82" w:rsidP="00CE2A89">
      <w:pPr>
        <w:pStyle w:val="Sinespaciado"/>
        <w:jc w:val="both"/>
        <w:rPr>
          <w:rFonts w:ascii="Times New Roman" w:hAnsi="Times New Roman" w:cs="Times New Roman"/>
          <w:b/>
          <w:sz w:val="24"/>
          <w:szCs w:val="24"/>
        </w:rPr>
      </w:pPr>
    </w:p>
    <w:p w:rsidR="00413521" w:rsidRDefault="00A12B82"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al estadio municipal, señala que efectivamente falta un techo y que se haga mientras se hace una inversión mayor con fierro de dos pulgadas, de lo mismo que se tiene para los puestos de las plazas y de las ceremonias que se hacen. Lo señala, ya que el otro día le dio vergüenza que la gente tirara unos cordeles desde la parte más alta de la galería hacia la reja perimetral de la cancha, </w:t>
      </w:r>
      <w:r w:rsidR="00736A5B">
        <w:rPr>
          <w:rFonts w:ascii="Times New Roman" w:hAnsi="Times New Roman" w:cs="Times New Roman"/>
          <w:sz w:val="24"/>
          <w:szCs w:val="24"/>
        </w:rPr>
        <w:t>donde</w:t>
      </w:r>
      <w:r>
        <w:rPr>
          <w:rFonts w:ascii="Times New Roman" w:hAnsi="Times New Roman" w:cs="Times New Roman"/>
          <w:sz w:val="24"/>
          <w:szCs w:val="24"/>
        </w:rPr>
        <w:t xml:space="preserve"> pusieron toallas y mantas, </w:t>
      </w:r>
      <w:r w:rsidR="00AC6BF9">
        <w:rPr>
          <w:rFonts w:ascii="Times New Roman" w:hAnsi="Times New Roman" w:cs="Times New Roman"/>
          <w:sz w:val="24"/>
          <w:szCs w:val="24"/>
        </w:rPr>
        <w:t xml:space="preserve">habiendo </w:t>
      </w:r>
      <w:r>
        <w:rPr>
          <w:rFonts w:ascii="Times New Roman" w:hAnsi="Times New Roman" w:cs="Times New Roman"/>
          <w:sz w:val="24"/>
          <w:szCs w:val="24"/>
        </w:rPr>
        <w:t>per</w:t>
      </w:r>
      <w:r w:rsidR="00D56F07">
        <w:rPr>
          <w:rFonts w:ascii="Times New Roman" w:hAnsi="Times New Roman" w:cs="Times New Roman"/>
          <w:sz w:val="24"/>
          <w:szCs w:val="24"/>
        </w:rPr>
        <w:t>s</w:t>
      </w:r>
      <w:r>
        <w:rPr>
          <w:rFonts w:ascii="Times New Roman" w:hAnsi="Times New Roman" w:cs="Times New Roman"/>
          <w:sz w:val="24"/>
          <w:szCs w:val="24"/>
        </w:rPr>
        <w:t xml:space="preserve">onas de la tercera edad donde realmente es una pena ver a esa gente así. </w:t>
      </w:r>
      <w:r w:rsidR="00FC3E57">
        <w:rPr>
          <w:rFonts w:ascii="Times New Roman" w:hAnsi="Times New Roman" w:cs="Times New Roman"/>
          <w:sz w:val="24"/>
          <w:szCs w:val="24"/>
        </w:rPr>
        <w:t>Hace</w:t>
      </w:r>
      <w:r>
        <w:rPr>
          <w:rFonts w:ascii="Times New Roman" w:hAnsi="Times New Roman" w:cs="Times New Roman"/>
          <w:sz w:val="24"/>
          <w:szCs w:val="24"/>
        </w:rPr>
        <w:t xml:space="preserve"> entrega</w:t>
      </w:r>
      <w:r w:rsidR="00FC3E57">
        <w:rPr>
          <w:rFonts w:ascii="Times New Roman" w:hAnsi="Times New Roman" w:cs="Times New Roman"/>
          <w:sz w:val="24"/>
          <w:szCs w:val="24"/>
        </w:rPr>
        <w:t xml:space="preserve"> a Sr. Secretario Municipal, </w:t>
      </w:r>
      <w:r>
        <w:rPr>
          <w:rFonts w:ascii="Times New Roman" w:hAnsi="Times New Roman" w:cs="Times New Roman"/>
          <w:sz w:val="24"/>
          <w:szCs w:val="24"/>
        </w:rPr>
        <w:t xml:space="preserve">de oficio Nº 80, </w:t>
      </w:r>
      <w:r w:rsidR="00FC3E57">
        <w:rPr>
          <w:rFonts w:ascii="Times New Roman" w:hAnsi="Times New Roman" w:cs="Times New Roman"/>
          <w:sz w:val="24"/>
          <w:szCs w:val="24"/>
        </w:rPr>
        <w:t xml:space="preserve">en el cual pide por escrito lo antes expuesto, </w:t>
      </w:r>
      <w:r>
        <w:rPr>
          <w:rFonts w:ascii="Times New Roman" w:hAnsi="Times New Roman" w:cs="Times New Roman"/>
          <w:sz w:val="24"/>
          <w:szCs w:val="24"/>
        </w:rPr>
        <w:t>ya que la concejala Ordóñez lo había pedido de forma verbal.</w:t>
      </w:r>
    </w:p>
    <w:p w:rsidR="00F55367" w:rsidRDefault="00F55367" w:rsidP="00854BAC">
      <w:pPr>
        <w:pStyle w:val="Sinespaciado"/>
        <w:jc w:val="both"/>
        <w:rPr>
          <w:rFonts w:ascii="Times New Roman" w:hAnsi="Times New Roman" w:cs="Times New Roman"/>
          <w:sz w:val="24"/>
          <w:szCs w:val="24"/>
        </w:rPr>
      </w:pPr>
    </w:p>
    <w:p w:rsidR="00F55367" w:rsidRDefault="00F55367"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8E2807">
        <w:rPr>
          <w:rFonts w:ascii="Times New Roman" w:hAnsi="Times New Roman" w:cs="Times New Roman"/>
          <w:b/>
          <w:sz w:val="24"/>
          <w:szCs w:val="24"/>
        </w:rPr>
        <w:t xml:space="preserve"> Observación, Concejal Sr. Iván Durán P.</w:t>
      </w:r>
    </w:p>
    <w:p w:rsidR="00F55367" w:rsidRDefault="00F55367" w:rsidP="00854BAC">
      <w:pPr>
        <w:pStyle w:val="Sinespaciado"/>
        <w:jc w:val="both"/>
        <w:rPr>
          <w:rFonts w:ascii="Times New Roman" w:hAnsi="Times New Roman" w:cs="Times New Roman"/>
          <w:b/>
          <w:sz w:val="24"/>
          <w:szCs w:val="24"/>
        </w:rPr>
      </w:pPr>
    </w:p>
    <w:p w:rsidR="00F55367" w:rsidRDefault="00F55367"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02767E">
        <w:rPr>
          <w:rFonts w:ascii="Times New Roman" w:hAnsi="Times New Roman" w:cs="Times New Roman"/>
          <w:sz w:val="24"/>
          <w:szCs w:val="24"/>
        </w:rPr>
        <w:t>Sr. Durán, respecto a la plaza de Lo Vásquez, lo llamó un grupo de vecinos, verificó, y el pasto sin mentir tiene más de un metro de altura, eso significa que nadie le ha hecho aseo aproximadamente de tres a cuatro meses a esta época; los juegos no se pueden usar, los asientos llenos de pas</w:t>
      </w:r>
      <w:r w:rsidR="002C0053">
        <w:rPr>
          <w:rFonts w:ascii="Times New Roman" w:hAnsi="Times New Roman" w:cs="Times New Roman"/>
          <w:sz w:val="24"/>
          <w:szCs w:val="24"/>
        </w:rPr>
        <w:t>t</w:t>
      </w:r>
      <w:r w:rsidR="0002767E">
        <w:rPr>
          <w:rFonts w:ascii="Times New Roman" w:hAnsi="Times New Roman" w:cs="Times New Roman"/>
          <w:sz w:val="24"/>
          <w:szCs w:val="24"/>
        </w:rPr>
        <w:t xml:space="preserve">o, la cancha </w:t>
      </w:r>
      <w:r w:rsidR="0002767E" w:rsidRPr="00D56F07">
        <w:rPr>
          <w:rFonts w:ascii="Times New Roman" w:hAnsi="Times New Roman" w:cs="Times New Roman"/>
          <w:sz w:val="24"/>
          <w:szCs w:val="24"/>
        </w:rPr>
        <w:t xml:space="preserve">para patinaje es imposible </w:t>
      </w:r>
      <w:r w:rsidR="0002767E">
        <w:rPr>
          <w:rFonts w:ascii="Times New Roman" w:hAnsi="Times New Roman" w:cs="Times New Roman"/>
          <w:sz w:val="24"/>
          <w:szCs w:val="24"/>
        </w:rPr>
        <w:t>ingresar al lugar. Entonces, le gustaría que si es factible, lo cual también lo está pidiendo por escrito</w:t>
      </w:r>
      <w:r w:rsidR="00D56F07">
        <w:rPr>
          <w:rFonts w:ascii="Times New Roman" w:hAnsi="Times New Roman" w:cs="Times New Roman"/>
          <w:sz w:val="24"/>
          <w:szCs w:val="24"/>
        </w:rPr>
        <w:t xml:space="preserve"> (Nº 79/2017)</w:t>
      </w:r>
      <w:r w:rsidR="0002767E">
        <w:rPr>
          <w:rFonts w:ascii="Times New Roman" w:hAnsi="Times New Roman" w:cs="Times New Roman"/>
          <w:sz w:val="24"/>
          <w:szCs w:val="24"/>
        </w:rPr>
        <w:t>, se concurra al lugar, se verifique, y la persona encargada haga el aseo correspondiente.</w:t>
      </w:r>
    </w:p>
    <w:p w:rsidR="0002767E" w:rsidRDefault="0002767E" w:rsidP="00854BAC">
      <w:pPr>
        <w:pStyle w:val="Sinespaciado"/>
        <w:jc w:val="both"/>
        <w:rPr>
          <w:rFonts w:ascii="Times New Roman" w:hAnsi="Times New Roman" w:cs="Times New Roman"/>
          <w:sz w:val="24"/>
          <w:szCs w:val="24"/>
        </w:rPr>
      </w:pPr>
    </w:p>
    <w:p w:rsidR="00166212" w:rsidRDefault="00166212"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8E2807">
        <w:rPr>
          <w:rFonts w:ascii="Times New Roman" w:hAnsi="Times New Roman" w:cs="Times New Roman"/>
          <w:b/>
          <w:sz w:val="24"/>
          <w:szCs w:val="24"/>
        </w:rPr>
        <w:t xml:space="preserve"> Observación, Concejal Sr. Iván Durán P.</w:t>
      </w:r>
    </w:p>
    <w:p w:rsidR="00166212" w:rsidRDefault="00166212" w:rsidP="00854BAC">
      <w:pPr>
        <w:pStyle w:val="Sinespaciado"/>
        <w:jc w:val="both"/>
        <w:rPr>
          <w:rFonts w:ascii="Times New Roman" w:hAnsi="Times New Roman" w:cs="Times New Roman"/>
          <w:b/>
          <w:sz w:val="24"/>
          <w:szCs w:val="24"/>
        </w:rPr>
      </w:pPr>
    </w:p>
    <w:p w:rsidR="0039071F" w:rsidRDefault="00166212"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existe una factura </w:t>
      </w:r>
      <w:r w:rsidR="004D6B78">
        <w:rPr>
          <w:rFonts w:ascii="Times New Roman" w:hAnsi="Times New Roman" w:cs="Times New Roman"/>
          <w:sz w:val="24"/>
          <w:szCs w:val="24"/>
        </w:rPr>
        <w:t xml:space="preserve">de la cual mandó foto al Sr. Abogado, donde </w:t>
      </w:r>
      <w:r>
        <w:rPr>
          <w:rFonts w:ascii="Times New Roman" w:hAnsi="Times New Roman" w:cs="Times New Roman"/>
          <w:sz w:val="24"/>
          <w:szCs w:val="24"/>
        </w:rPr>
        <w:t xml:space="preserve">de hace aproximadamente más de un </w:t>
      </w:r>
      <w:r w:rsidR="004D6B78">
        <w:rPr>
          <w:rFonts w:ascii="Times New Roman" w:hAnsi="Times New Roman" w:cs="Times New Roman"/>
          <w:sz w:val="24"/>
          <w:szCs w:val="24"/>
        </w:rPr>
        <w:t>año que no se paga</w:t>
      </w:r>
      <w:r w:rsidR="00F765B8">
        <w:rPr>
          <w:rFonts w:ascii="Times New Roman" w:hAnsi="Times New Roman" w:cs="Times New Roman"/>
          <w:sz w:val="24"/>
          <w:szCs w:val="24"/>
        </w:rPr>
        <w:t>. Además,</w:t>
      </w:r>
      <w:r w:rsidR="004D6B78">
        <w:rPr>
          <w:rFonts w:ascii="Times New Roman" w:hAnsi="Times New Roman" w:cs="Times New Roman"/>
          <w:sz w:val="24"/>
          <w:szCs w:val="24"/>
        </w:rPr>
        <w:t xml:space="preserve"> dio a conocer al abogado un audio, donde en Dideco le dieron cuenta a la persona afectada que demande a la municipalidad, total así lo están haciendo todos.</w:t>
      </w:r>
    </w:p>
    <w:p w:rsidR="005A715B" w:rsidRDefault="005A715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qué corresponde la factura impaga.</w:t>
      </w:r>
    </w:p>
    <w:p w:rsidR="005A715B" w:rsidRDefault="005A715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es una prestadora de servicio, un </w:t>
      </w:r>
      <w:proofErr w:type="spellStart"/>
      <w:r>
        <w:rPr>
          <w:rFonts w:ascii="Times New Roman" w:hAnsi="Times New Roman" w:cs="Times New Roman"/>
          <w:sz w:val="24"/>
          <w:szCs w:val="24"/>
        </w:rPr>
        <w:t>lavaseco</w:t>
      </w:r>
      <w:proofErr w:type="spellEnd"/>
      <w:r>
        <w:rPr>
          <w:rFonts w:ascii="Times New Roman" w:hAnsi="Times New Roman" w:cs="Times New Roman"/>
          <w:sz w:val="24"/>
          <w:szCs w:val="24"/>
        </w:rPr>
        <w:t>, donde aparentemente fue requerida por parte de Dideco el año antepasado, y esa factura estaría impaga</w:t>
      </w:r>
      <w:r w:rsidR="00CE6E6A">
        <w:rPr>
          <w:rFonts w:ascii="Times New Roman" w:hAnsi="Times New Roman" w:cs="Times New Roman"/>
          <w:sz w:val="24"/>
          <w:szCs w:val="24"/>
        </w:rPr>
        <w:t>;</w:t>
      </w:r>
      <w:r>
        <w:rPr>
          <w:rFonts w:ascii="Times New Roman" w:hAnsi="Times New Roman" w:cs="Times New Roman"/>
          <w:sz w:val="24"/>
          <w:szCs w:val="24"/>
        </w:rPr>
        <w:t xml:space="preserve"> entonces tiene que ver que pasa ahí.</w:t>
      </w:r>
    </w:p>
    <w:p w:rsidR="005A715B" w:rsidRDefault="005A715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lo más extraño es la respuesta que le dieron a la niña, donde la directora de Dideco le había manifestado que demandara a la municipalida</w:t>
      </w:r>
      <w:r w:rsidR="005C154F">
        <w:rPr>
          <w:rFonts w:ascii="Times New Roman" w:hAnsi="Times New Roman" w:cs="Times New Roman"/>
          <w:sz w:val="24"/>
          <w:szCs w:val="24"/>
        </w:rPr>
        <w:t xml:space="preserve">d porque eso se estaba haciendo, audio </w:t>
      </w:r>
      <w:r w:rsidR="00F776F9">
        <w:rPr>
          <w:rFonts w:ascii="Times New Roman" w:hAnsi="Times New Roman" w:cs="Times New Roman"/>
          <w:sz w:val="24"/>
          <w:szCs w:val="24"/>
        </w:rPr>
        <w:t xml:space="preserve">que </w:t>
      </w:r>
      <w:r w:rsidR="005C154F">
        <w:rPr>
          <w:rFonts w:ascii="Times New Roman" w:hAnsi="Times New Roman" w:cs="Times New Roman"/>
          <w:sz w:val="24"/>
          <w:szCs w:val="24"/>
        </w:rPr>
        <w:t>también se lo dio a conocer al Sr. Abogado.</w:t>
      </w:r>
    </w:p>
    <w:p w:rsidR="005A715B" w:rsidRDefault="005A715B" w:rsidP="00854BAC">
      <w:pPr>
        <w:pStyle w:val="Sinespaciado"/>
        <w:jc w:val="both"/>
        <w:rPr>
          <w:rFonts w:ascii="Times New Roman" w:hAnsi="Times New Roman" w:cs="Times New Roman"/>
          <w:sz w:val="24"/>
          <w:szCs w:val="24"/>
        </w:rPr>
      </w:pPr>
    </w:p>
    <w:p w:rsidR="005A715B" w:rsidRDefault="005A715B"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C46546">
        <w:rPr>
          <w:rFonts w:ascii="Times New Roman" w:hAnsi="Times New Roman" w:cs="Times New Roman"/>
          <w:b/>
          <w:sz w:val="24"/>
          <w:szCs w:val="24"/>
        </w:rPr>
        <w:t xml:space="preserve"> Consulta, Concejal Sr. Iván Durán P.</w:t>
      </w:r>
    </w:p>
    <w:p w:rsidR="005A715B" w:rsidRDefault="005A715B" w:rsidP="00854BAC">
      <w:pPr>
        <w:pStyle w:val="Sinespaciado"/>
        <w:jc w:val="both"/>
        <w:rPr>
          <w:rFonts w:ascii="Times New Roman" w:hAnsi="Times New Roman" w:cs="Times New Roman"/>
          <w:b/>
          <w:sz w:val="24"/>
          <w:szCs w:val="24"/>
        </w:rPr>
      </w:pPr>
    </w:p>
    <w:p w:rsidR="005A715B" w:rsidRDefault="005C154F"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aún no </w:t>
      </w:r>
      <w:r w:rsidR="00D63A46">
        <w:rPr>
          <w:rFonts w:ascii="Times New Roman" w:hAnsi="Times New Roman" w:cs="Times New Roman"/>
          <w:sz w:val="24"/>
          <w:szCs w:val="24"/>
        </w:rPr>
        <w:t>se le ha entregado respuesta sobre qué pasa con el colegio de Los Maitenes, lo cual solicitó en su oportunidad y todavía no recibe respuesta</w:t>
      </w:r>
      <w:r w:rsidR="00AB08CA">
        <w:rPr>
          <w:rFonts w:ascii="Times New Roman" w:hAnsi="Times New Roman" w:cs="Times New Roman"/>
          <w:sz w:val="24"/>
          <w:szCs w:val="24"/>
        </w:rPr>
        <w:t>, lo cual lleva más de quince días</w:t>
      </w:r>
      <w:r w:rsidR="00D63A46">
        <w:rPr>
          <w:rFonts w:ascii="Times New Roman" w:hAnsi="Times New Roman" w:cs="Times New Roman"/>
          <w:sz w:val="24"/>
          <w:szCs w:val="24"/>
        </w:rPr>
        <w:t>.</w:t>
      </w:r>
    </w:p>
    <w:p w:rsidR="008C16C0" w:rsidRDefault="008C16C0"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DAEM.</w:t>
      </w:r>
    </w:p>
    <w:p w:rsidR="0039071F" w:rsidRDefault="00FE0928" w:rsidP="00854BA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Vicencio, al respecto </w:t>
      </w:r>
      <w:r w:rsidR="00FF2F81">
        <w:rPr>
          <w:rFonts w:ascii="Times New Roman" w:hAnsi="Times New Roman" w:cs="Times New Roman"/>
          <w:sz w:val="24"/>
          <w:szCs w:val="24"/>
        </w:rPr>
        <w:t xml:space="preserve">señala </w:t>
      </w:r>
      <w:r>
        <w:rPr>
          <w:rFonts w:ascii="Times New Roman" w:hAnsi="Times New Roman" w:cs="Times New Roman"/>
          <w:sz w:val="24"/>
          <w:szCs w:val="24"/>
        </w:rPr>
        <w:t>que están preparando el informe, porque el concejal Durán plantea en la petición tres puntos</w:t>
      </w:r>
      <w:r w:rsidR="00FF2F81">
        <w:rPr>
          <w:rFonts w:ascii="Times New Roman" w:hAnsi="Times New Roman" w:cs="Times New Roman"/>
          <w:sz w:val="24"/>
          <w:szCs w:val="24"/>
        </w:rPr>
        <w:t>; y</w:t>
      </w:r>
      <w:r>
        <w:rPr>
          <w:rFonts w:ascii="Times New Roman" w:hAnsi="Times New Roman" w:cs="Times New Roman"/>
          <w:sz w:val="24"/>
          <w:szCs w:val="24"/>
        </w:rPr>
        <w:t xml:space="preserve"> uno de los puntos es la petición </w:t>
      </w:r>
      <w:r w:rsidR="00B85B0E">
        <w:rPr>
          <w:rFonts w:ascii="Times New Roman" w:hAnsi="Times New Roman" w:cs="Times New Roman"/>
          <w:sz w:val="24"/>
          <w:szCs w:val="24"/>
        </w:rPr>
        <w:t>por parte del Colegio de Profesores</w:t>
      </w:r>
      <w:r w:rsidR="00DF0188">
        <w:rPr>
          <w:rFonts w:ascii="Times New Roman" w:hAnsi="Times New Roman" w:cs="Times New Roman"/>
          <w:sz w:val="24"/>
          <w:szCs w:val="24"/>
        </w:rPr>
        <w:t xml:space="preserve">. En base a eso, </w:t>
      </w:r>
      <w:r w:rsidR="00B85B0E">
        <w:rPr>
          <w:rFonts w:ascii="Times New Roman" w:hAnsi="Times New Roman" w:cs="Times New Roman"/>
          <w:sz w:val="24"/>
          <w:szCs w:val="24"/>
        </w:rPr>
        <w:t xml:space="preserve">ya había una iniciativa de parte del Depto. </w:t>
      </w:r>
      <w:r w:rsidR="00DF0188">
        <w:rPr>
          <w:rFonts w:ascii="Times New Roman" w:hAnsi="Times New Roman" w:cs="Times New Roman"/>
          <w:sz w:val="24"/>
          <w:szCs w:val="24"/>
        </w:rPr>
        <w:t xml:space="preserve">de </w:t>
      </w:r>
      <w:r w:rsidR="00B85B0E">
        <w:rPr>
          <w:rFonts w:ascii="Times New Roman" w:hAnsi="Times New Roman" w:cs="Times New Roman"/>
          <w:sz w:val="24"/>
          <w:szCs w:val="24"/>
        </w:rPr>
        <w:t xml:space="preserve">Educación en conjunto con </w:t>
      </w:r>
      <w:r w:rsidR="00B85B0E" w:rsidRPr="00217B1A">
        <w:rPr>
          <w:rFonts w:ascii="Times New Roman" w:hAnsi="Times New Roman" w:cs="Times New Roman"/>
          <w:sz w:val="24"/>
          <w:szCs w:val="24"/>
        </w:rPr>
        <w:t>área</w:t>
      </w:r>
      <w:r w:rsidR="00217B1A" w:rsidRPr="00217B1A">
        <w:rPr>
          <w:rFonts w:ascii="Times New Roman" w:hAnsi="Times New Roman" w:cs="Times New Roman"/>
          <w:sz w:val="24"/>
          <w:szCs w:val="24"/>
        </w:rPr>
        <w:t>s</w:t>
      </w:r>
      <w:r w:rsidR="00B85B0E" w:rsidRPr="00217B1A">
        <w:rPr>
          <w:rFonts w:ascii="Times New Roman" w:hAnsi="Times New Roman" w:cs="Times New Roman"/>
          <w:sz w:val="24"/>
          <w:szCs w:val="24"/>
        </w:rPr>
        <w:t xml:space="preserve"> del municipio,</w:t>
      </w:r>
      <w:r w:rsidR="00B85B0E">
        <w:rPr>
          <w:rFonts w:ascii="Times New Roman" w:hAnsi="Times New Roman" w:cs="Times New Roman"/>
          <w:sz w:val="24"/>
          <w:szCs w:val="24"/>
        </w:rPr>
        <w:t xml:space="preserve"> </w:t>
      </w:r>
      <w:r w:rsidR="00DF0188">
        <w:rPr>
          <w:rFonts w:ascii="Times New Roman" w:hAnsi="Times New Roman" w:cs="Times New Roman"/>
          <w:sz w:val="24"/>
          <w:szCs w:val="24"/>
        </w:rPr>
        <w:t>pero e</w:t>
      </w:r>
      <w:r w:rsidR="00B85B0E">
        <w:rPr>
          <w:rFonts w:ascii="Times New Roman" w:hAnsi="Times New Roman" w:cs="Times New Roman"/>
          <w:sz w:val="24"/>
          <w:szCs w:val="24"/>
        </w:rPr>
        <w:t>stán preparando el documento y ahí se han demorado.</w:t>
      </w:r>
    </w:p>
    <w:p w:rsidR="00B85B0E" w:rsidRDefault="00B85B0E" w:rsidP="00854BAC">
      <w:pPr>
        <w:pStyle w:val="Sinespaciado"/>
        <w:jc w:val="both"/>
        <w:rPr>
          <w:rFonts w:ascii="Times New Roman" w:hAnsi="Times New Roman" w:cs="Times New Roman"/>
          <w:sz w:val="24"/>
          <w:szCs w:val="24"/>
        </w:rPr>
      </w:pPr>
    </w:p>
    <w:p w:rsidR="00B85B0E" w:rsidRDefault="00B85B0E"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C35514">
        <w:rPr>
          <w:rFonts w:ascii="Times New Roman" w:hAnsi="Times New Roman" w:cs="Times New Roman"/>
          <w:b/>
          <w:sz w:val="24"/>
          <w:szCs w:val="24"/>
        </w:rPr>
        <w:t xml:space="preserve"> </w:t>
      </w:r>
      <w:r w:rsidR="00CA4E8D">
        <w:rPr>
          <w:rFonts w:ascii="Times New Roman" w:hAnsi="Times New Roman" w:cs="Times New Roman"/>
          <w:b/>
          <w:sz w:val="24"/>
          <w:szCs w:val="24"/>
        </w:rPr>
        <w:t>Solicitud Concejal Sr. Oscar Salazar C.</w:t>
      </w:r>
    </w:p>
    <w:p w:rsidR="00B85B0E" w:rsidRDefault="00B85B0E" w:rsidP="00854BAC">
      <w:pPr>
        <w:pStyle w:val="Sinespaciado"/>
        <w:jc w:val="both"/>
        <w:rPr>
          <w:rFonts w:ascii="Times New Roman" w:hAnsi="Times New Roman" w:cs="Times New Roman"/>
          <w:b/>
          <w:sz w:val="24"/>
          <w:szCs w:val="24"/>
        </w:rPr>
      </w:pPr>
    </w:p>
    <w:p w:rsidR="0039071F" w:rsidRPr="00C33D20" w:rsidRDefault="00B85B0E" w:rsidP="00854BA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C33D20">
        <w:rPr>
          <w:rFonts w:ascii="Times New Roman" w:hAnsi="Times New Roman" w:cs="Times New Roman"/>
          <w:sz w:val="24"/>
          <w:szCs w:val="24"/>
        </w:rPr>
        <w:t xml:space="preserve"> solicita y presenta propuesta de </w:t>
      </w:r>
      <w:r w:rsidR="00C33D20" w:rsidRPr="00C33D20">
        <w:rPr>
          <w:rFonts w:ascii="Times New Roman" w:hAnsi="Times New Roman" w:cs="Times New Roman"/>
          <w:sz w:val="24"/>
          <w:szCs w:val="24"/>
        </w:rPr>
        <w:t>c</w:t>
      </w:r>
      <w:r w:rsidRPr="00C33D20">
        <w:rPr>
          <w:rFonts w:ascii="Times New Roman" w:hAnsi="Times New Roman" w:cs="Times New Roman"/>
          <w:sz w:val="24"/>
          <w:szCs w:val="24"/>
        </w:rPr>
        <w:t>i</w:t>
      </w:r>
      <w:r w:rsidR="009B3383" w:rsidRPr="00C33D20">
        <w:rPr>
          <w:rFonts w:ascii="Times New Roman" w:hAnsi="Times New Roman" w:cs="Times New Roman"/>
          <w:sz w:val="24"/>
          <w:szCs w:val="24"/>
        </w:rPr>
        <w:t xml:space="preserve">erre perimetral, </w:t>
      </w:r>
      <w:r w:rsidR="00C33D20" w:rsidRPr="00C33D20">
        <w:rPr>
          <w:rFonts w:ascii="Times New Roman" w:hAnsi="Times New Roman" w:cs="Times New Roman"/>
          <w:sz w:val="24"/>
          <w:szCs w:val="24"/>
        </w:rPr>
        <w:t>para la Escuela Arturo Echazarreta Larraín</w:t>
      </w:r>
      <w:r w:rsidR="009B3383" w:rsidRPr="00C33D20">
        <w:rPr>
          <w:rFonts w:ascii="Times New Roman" w:hAnsi="Times New Roman" w:cs="Times New Roman"/>
          <w:sz w:val="24"/>
          <w:szCs w:val="24"/>
        </w:rPr>
        <w:t>.</w:t>
      </w:r>
    </w:p>
    <w:p w:rsidR="009B3383" w:rsidRDefault="009B3383" w:rsidP="00854BAC">
      <w:pPr>
        <w:pStyle w:val="Sinespaciado"/>
        <w:jc w:val="both"/>
        <w:rPr>
          <w:rFonts w:ascii="Times New Roman" w:hAnsi="Times New Roman" w:cs="Times New Roman"/>
          <w:sz w:val="24"/>
          <w:szCs w:val="24"/>
        </w:rPr>
      </w:pPr>
    </w:p>
    <w:p w:rsidR="009B3383" w:rsidRDefault="009B3383"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C35514">
        <w:rPr>
          <w:rFonts w:ascii="Times New Roman" w:hAnsi="Times New Roman" w:cs="Times New Roman"/>
          <w:b/>
          <w:sz w:val="24"/>
          <w:szCs w:val="24"/>
        </w:rPr>
        <w:t xml:space="preserve"> Consulta, Concejal Sr. Oscar Salazar C.</w:t>
      </w:r>
    </w:p>
    <w:p w:rsidR="009B3383" w:rsidRDefault="009B3383" w:rsidP="00854BAC">
      <w:pPr>
        <w:pStyle w:val="Sinespaciado"/>
        <w:jc w:val="both"/>
        <w:rPr>
          <w:rFonts w:ascii="Times New Roman" w:hAnsi="Times New Roman" w:cs="Times New Roman"/>
          <w:b/>
          <w:sz w:val="24"/>
          <w:szCs w:val="24"/>
        </w:rPr>
      </w:pPr>
    </w:p>
    <w:p w:rsidR="000C1924" w:rsidRDefault="009B3383"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0C1924">
        <w:rPr>
          <w:rFonts w:ascii="Times New Roman" w:hAnsi="Times New Roman" w:cs="Times New Roman"/>
          <w:sz w:val="24"/>
          <w:szCs w:val="24"/>
        </w:rPr>
        <w:t>consulta si se le puede dar respuesta sobre Lo Vásquez, en el sentido de que, qué día se van a dejar poner los puestos, ya que la gente estaba diciendo que el día 7 en la tarde es muy tarde para armar las ramadas.</w:t>
      </w:r>
    </w:p>
    <w:p w:rsidR="000C1924" w:rsidRDefault="000C1924"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revisará con Inspección, pero quienes determinan y quien está a cargo es la Gobernación.</w:t>
      </w:r>
    </w:p>
    <w:p w:rsidR="000C1924" w:rsidRDefault="000C1924"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w:t>
      </w:r>
      <w:r w:rsidR="00C87526">
        <w:rPr>
          <w:rFonts w:ascii="Times New Roman" w:hAnsi="Times New Roman" w:cs="Times New Roman"/>
          <w:sz w:val="24"/>
          <w:szCs w:val="24"/>
        </w:rPr>
        <w:t>la Concesionaria va a realizar el corte de la carretera el día jueves a las 18:00 horas, por ello no se está autorizando la instalación de los puestos con anterioridad. Aclara que el camino viejo y el nuevo, ambos son parte de la concesionaria y ellos son los que manejan eso.</w:t>
      </w:r>
    </w:p>
    <w:p w:rsidR="00C87526" w:rsidRDefault="00C87526"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hace un alcance señalando que, si cortan la carretera el día jueves a las 18:00 horas, cómo después llegan </w:t>
      </w:r>
      <w:r w:rsidR="00D70CC9">
        <w:rPr>
          <w:rFonts w:ascii="Times New Roman" w:hAnsi="Times New Roman" w:cs="Times New Roman"/>
          <w:sz w:val="24"/>
          <w:szCs w:val="24"/>
        </w:rPr>
        <w:t>las personas que vienen a armar los puestos.</w:t>
      </w:r>
    </w:p>
    <w:p w:rsidR="00D70CC9" w:rsidRDefault="00D70CC9"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señala que generalmente la gente se instala </w:t>
      </w:r>
      <w:r w:rsidR="003E6F34">
        <w:rPr>
          <w:rFonts w:ascii="Times New Roman" w:hAnsi="Times New Roman" w:cs="Times New Roman"/>
          <w:sz w:val="24"/>
          <w:szCs w:val="24"/>
        </w:rPr>
        <w:t xml:space="preserve">hoy </w:t>
      </w:r>
      <w:r w:rsidR="00C27FD5">
        <w:rPr>
          <w:rFonts w:ascii="Times New Roman" w:hAnsi="Times New Roman" w:cs="Times New Roman"/>
          <w:sz w:val="24"/>
          <w:szCs w:val="24"/>
        </w:rPr>
        <w:t>día en la mañana</w:t>
      </w:r>
      <w:r w:rsidR="008E4EA0">
        <w:rPr>
          <w:rFonts w:ascii="Times New Roman" w:hAnsi="Times New Roman" w:cs="Times New Roman"/>
          <w:sz w:val="24"/>
          <w:szCs w:val="24"/>
        </w:rPr>
        <w:t>,</w:t>
      </w:r>
      <w:r w:rsidR="00C27FD5">
        <w:rPr>
          <w:rFonts w:ascii="Times New Roman" w:hAnsi="Times New Roman" w:cs="Times New Roman"/>
          <w:sz w:val="24"/>
          <w:szCs w:val="24"/>
        </w:rPr>
        <w:t xml:space="preserve"> ya debieran empezar.</w:t>
      </w:r>
    </w:p>
    <w:p w:rsidR="003E6F34" w:rsidRDefault="003E6F34"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carabineros no los deja armar sin autorización, y antes se autorizaba el día 5 para armar, y ahora vienen a autorizar el 7 en la tarde; entonces cómo ingresa la gente si tienen cerrada la carretera. </w:t>
      </w:r>
      <w:r w:rsidR="00412F5F">
        <w:rPr>
          <w:rFonts w:ascii="Times New Roman" w:hAnsi="Times New Roman" w:cs="Times New Roman"/>
          <w:sz w:val="24"/>
          <w:szCs w:val="24"/>
        </w:rPr>
        <w:t>Lo señala, porque en lo personal ha estado ahí, y sabe cómo funciona.</w:t>
      </w:r>
    </w:p>
    <w:p w:rsidR="00BC4A37" w:rsidRDefault="00412F5F"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mucha</w:t>
      </w:r>
      <w:r w:rsidR="008D476B">
        <w:rPr>
          <w:rFonts w:ascii="Times New Roman" w:hAnsi="Times New Roman" w:cs="Times New Roman"/>
          <w:sz w:val="24"/>
          <w:szCs w:val="24"/>
        </w:rPr>
        <w:t>s</w:t>
      </w:r>
      <w:r>
        <w:rPr>
          <w:rFonts w:ascii="Times New Roman" w:hAnsi="Times New Roman" w:cs="Times New Roman"/>
          <w:sz w:val="24"/>
          <w:szCs w:val="24"/>
        </w:rPr>
        <w:t xml:space="preserve"> veces se tiene la voluntad, pero quien ordena y está a cargo de la seguridad es la Gobernación, y son ellos los que dan las pautas. Pero, se hará algo de gestión, a fin de que efectivamente se den las mejores condiciones</w:t>
      </w:r>
      <w:r w:rsidR="00BC4A37">
        <w:rPr>
          <w:rFonts w:ascii="Times New Roman" w:hAnsi="Times New Roman" w:cs="Times New Roman"/>
          <w:sz w:val="24"/>
          <w:szCs w:val="24"/>
        </w:rPr>
        <w:t xml:space="preserve"> a la gente que se va a instalar.</w:t>
      </w:r>
    </w:p>
    <w:p w:rsidR="00BC4A37" w:rsidRDefault="00BC4A37" w:rsidP="00854BA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respecto a la zona seca cambió.</w:t>
      </w:r>
    </w:p>
    <w:p w:rsidR="00412F5F" w:rsidRDefault="00BC4A37"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cambió el decreto del año 1977 el cual establecía que había tres días de zona seca, ahora </w:t>
      </w:r>
      <w:r w:rsidR="00C535D5">
        <w:rPr>
          <w:rFonts w:ascii="Times New Roman" w:hAnsi="Times New Roman" w:cs="Times New Roman"/>
          <w:sz w:val="24"/>
          <w:szCs w:val="24"/>
        </w:rPr>
        <w:t xml:space="preserve">será solamente </w:t>
      </w:r>
      <w:proofErr w:type="gramStart"/>
      <w:r w:rsidR="00C535D5">
        <w:rPr>
          <w:rFonts w:ascii="Times New Roman" w:hAnsi="Times New Roman" w:cs="Times New Roman"/>
          <w:sz w:val="24"/>
          <w:szCs w:val="24"/>
        </w:rPr>
        <w:t>el día</w:t>
      </w:r>
      <w:proofErr w:type="gramEnd"/>
      <w:r w:rsidR="00C535D5">
        <w:rPr>
          <w:rFonts w:ascii="Times New Roman" w:hAnsi="Times New Roman" w:cs="Times New Roman"/>
          <w:sz w:val="24"/>
          <w:szCs w:val="24"/>
        </w:rPr>
        <w:t xml:space="preserve"> </w:t>
      </w:r>
      <w:r w:rsidR="00217B1A">
        <w:rPr>
          <w:rFonts w:ascii="Times New Roman" w:hAnsi="Times New Roman" w:cs="Times New Roman"/>
          <w:sz w:val="24"/>
          <w:szCs w:val="24"/>
        </w:rPr>
        <w:t>V</w:t>
      </w:r>
      <w:r w:rsidR="00C535D5">
        <w:rPr>
          <w:rFonts w:ascii="Times New Roman" w:hAnsi="Times New Roman" w:cs="Times New Roman"/>
          <w:sz w:val="24"/>
          <w:szCs w:val="24"/>
        </w:rPr>
        <w:t xml:space="preserve">iernes </w:t>
      </w:r>
      <w:r>
        <w:rPr>
          <w:rFonts w:ascii="Times New Roman" w:hAnsi="Times New Roman" w:cs="Times New Roman"/>
          <w:sz w:val="24"/>
          <w:szCs w:val="24"/>
        </w:rPr>
        <w:t>8 de diciembre.</w:t>
      </w:r>
      <w:r w:rsidR="00412F5F">
        <w:rPr>
          <w:rFonts w:ascii="Times New Roman" w:hAnsi="Times New Roman" w:cs="Times New Roman"/>
          <w:sz w:val="24"/>
          <w:szCs w:val="24"/>
        </w:rPr>
        <w:t xml:space="preserve"> </w:t>
      </w:r>
    </w:p>
    <w:p w:rsidR="008D476B" w:rsidRDefault="008D476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antiguamente se hacían fiestas en Lo Vásquez, y no había prohibición de alcohol.</w:t>
      </w:r>
    </w:p>
    <w:p w:rsidR="008D476B" w:rsidRDefault="008D476B" w:rsidP="00854BAC">
      <w:pPr>
        <w:pStyle w:val="Sinespaciado"/>
        <w:jc w:val="both"/>
        <w:rPr>
          <w:rFonts w:ascii="Times New Roman" w:hAnsi="Times New Roman" w:cs="Times New Roman"/>
          <w:sz w:val="24"/>
          <w:szCs w:val="24"/>
        </w:rPr>
      </w:pPr>
    </w:p>
    <w:p w:rsidR="008D476B" w:rsidRDefault="008D476B"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4.12.</w:t>
      </w:r>
      <w:r w:rsidR="004A716A">
        <w:rPr>
          <w:rFonts w:ascii="Times New Roman" w:hAnsi="Times New Roman" w:cs="Times New Roman"/>
          <w:b/>
          <w:sz w:val="24"/>
          <w:szCs w:val="24"/>
        </w:rPr>
        <w:t xml:space="preserve"> Agradecimiento, Concejal Sr. Ricardo Castro S.</w:t>
      </w:r>
    </w:p>
    <w:p w:rsidR="008D476B" w:rsidRDefault="008D476B" w:rsidP="00854BAC">
      <w:pPr>
        <w:pStyle w:val="Sinespaciado"/>
        <w:jc w:val="both"/>
        <w:rPr>
          <w:rFonts w:ascii="Times New Roman" w:hAnsi="Times New Roman" w:cs="Times New Roman"/>
          <w:b/>
          <w:sz w:val="24"/>
          <w:szCs w:val="24"/>
        </w:rPr>
      </w:pPr>
    </w:p>
    <w:p w:rsidR="008D476B" w:rsidRDefault="008D476B" w:rsidP="00854BAC">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agradece como comunicador que se esté construyendo la nueva caseta en el estadio municipal</w:t>
      </w:r>
      <w:r w:rsidR="00051A09">
        <w:rPr>
          <w:rFonts w:ascii="Times New Roman" w:hAnsi="Times New Roman" w:cs="Times New Roman"/>
          <w:sz w:val="24"/>
          <w:szCs w:val="24"/>
        </w:rPr>
        <w:t>, ya que era un nido de delincuentes, pero ve que ya se está trabajando y de aquí a dos semanas debiera estar listo.</w:t>
      </w:r>
    </w:p>
    <w:p w:rsidR="00051A09" w:rsidRDefault="00051A09" w:rsidP="00854BAC">
      <w:pPr>
        <w:pStyle w:val="Sinespaciado"/>
        <w:jc w:val="both"/>
        <w:rPr>
          <w:rFonts w:ascii="Times New Roman" w:hAnsi="Times New Roman" w:cs="Times New Roman"/>
          <w:sz w:val="24"/>
          <w:szCs w:val="24"/>
        </w:rPr>
      </w:pPr>
    </w:p>
    <w:p w:rsidR="00051A09" w:rsidRDefault="00051A09"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4.13.</w:t>
      </w:r>
      <w:r w:rsidR="004F0C5F">
        <w:rPr>
          <w:rFonts w:ascii="Times New Roman" w:hAnsi="Times New Roman" w:cs="Times New Roman"/>
          <w:b/>
          <w:sz w:val="24"/>
          <w:szCs w:val="24"/>
        </w:rPr>
        <w:t xml:space="preserve"> Felicitaciones, Concejal Sr. Ricardo Castro S.</w:t>
      </w:r>
    </w:p>
    <w:p w:rsidR="00051A09" w:rsidRDefault="00051A09" w:rsidP="00854BAC">
      <w:pPr>
        <w:pStyle w:val="Sinespaciado"/>
        <w:jc w:val="both"/>
        <w:rPr>
          <w:rFonts w:ascii="Times New Roman" w:hAnsi="Times New Roman" w:cs="Times New Roman"/>
          <w:b/>
          <w:sz w:val="24"/>
          <w:szCs w:val="24"/>
        </w:rPr>
      </w:pPr>
    </w:p>
    <w:p w:rsidR="008D476B" w:rsidRDefault="00051A09"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A76C32">
        <w:rPr>
          <w:rFonts w:ascii="Times New Roman" w:hAnsi="Times New Roman" w:cs="Times New Roman"/>
          <w:sz w:val="24"/>
          <w:szCs w:val="24"/>
        </w:rPr>
        <w:t>felicita a la directora de Educación, por la actividad del taller de tenis el cual fue durante muchos meses, sobre todo por lo que aprobaron en el concejo por la construcción de las dos canchas de tenis. En lo personal estuvo presente y vio el interés de los niños, y no solamente fue sacarse la foto con Horacio de la Peña</w:t>
      </w:r>
      <w:r w:rsidR="00FA5C62">
        <w:rPr>
          <w:rFonts w:ascii="Times New Roman" w:hAnsi="Times New Roman" w:cs="Times New Roman"/>
          <w:sz w:val="24"/>
          <w:szCs w:val="24"/>
        </w:rPr>
        <w:t>, sino que también se dejó implementaciones a todos los colegios municipales para que sigan desarrollando los talleres con los profesores, y que mejor que tener dos canchas.</w:t>
      </w:r>
    </w:p>
    <w:p w:rsidR="008D476B" w:rsidRDefault="002219BF" w:rsidP="00854B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viene dentro del proyecto que les ha ido asesorando el mismo Sr. de la Peña</w:t>
      </w:r>
      <w:r w:rsidR="00F0502E">
        <w:rPr>
          <w:rFonts w:ascii="Times New Roman" w:hAnsi="Times New Roman" w:cs="Times New Roman"/>
          <w:sz w:val="24"/>
          <w:szCs w:val="24"/>
        </w:rPr>
        <w:t>,</w:t>
      </w:r>
      <w:r>
        <w:rPr>
          <w:rFonts w:ascii="Times New Roman" w:hAnsi="Times New Roman" w:cs="Times New Roman"/>
          <w:sz w:val="24"/>
          <w:szCs w:val="24"/>
        </w:rPr>
        <w:t xml:space="preserve"> para que los chiquillos aprendan a </w:t>
      </w:r>
      <w:proofErr w:type="spellStart"/>
      <w:r>
        <w:rPr>
          <w:rFonts w:ascii="Times New Roman" w:hAnsi="Times New Roman" w:cs="Times New Roman"/>
          <w:sz w:val="24"/>
          <w:szCs w:val="24"/>
        </w:rPr>
        <w:t>frontonear</w:t>
      </w:r>
      <w:proofErr w:type="spellEnd"/>
      <w:r>
        <w:rPr>
          <w:rFonts w:ascii="Times New Roman" w:hAnsi="Times New Roman" w:cs="Times New Roman"/>
          <w:sz w:val="24"/>
          <w:szCs w:val="24"/>
        </w:rPr>
        <w:t xml:space="preserve"> un rato</w:t>
      </w:r>
      <w:r w:rsidR="00F0502E">
        <w:rPr>
          <w:rFonts w:ascii="Times New Roman" w:hAnsi="Times New Roman" w:cs="Times New Roman"/>
          <w:sz w:val="24"/>
          <w:szCs w:val="24"/>
        </w:rPr>
        <w:t>,</w:t>
      </w:r>
      <w:r>
        <w:rPr>
          <w:rFonts w:ascii="Times New Roman" w:hAnsi="Times New Roman" w:cs="Times New Roman"/>
          <w:sz w:val="24"/>
          <w:szCs w:val="24"/>
        </w:rPr>
        <w:t xml:space="preserve"> y después van desarrollando con los talleres que van a hacer de tenis, una vez que estén listas las canchas.</w:t>
      </w:r>
    </w:p>
    <w:p w:rsidR="002219BF" w:rsidRDefault="002219BF" w:rsidP="00854BAC">
      <w:pPr>
        <w:pStyle w:val="Sinespaciado"/>
        <w:jc w:val="both"/>
        <w:rPr>
          <w:rFonts w:ascii="Times New Roman" w:hAnsi="Times New Roman" w:cs="Times New Roman"/>
          <w:sz w:val="24"/>
          <w:szCs w:val="24"/>
        </w:rPr>
      </w:pPr>
    </w:p>
    <w:p w:rsidR="002219BF" w:rsidRDefault="002219BF" w:rsidP="00854BAC">
      <w:pPr>
        <w:pStyle w:val="Sinespaciado"/>
        <w:jc w:val="both"/>
        <w:rPr>
          <w:rFonts w:ascii="Times New Roman" w:hAnsi="Times New Roman" w:cs="Times New Roman"/>
          <w:b/>
          <w:sz w:val="24"/>
          <w:szCs w:val="24"/>
        </w:rPr>
      </w:pPr>
      <w:r>
        <w:rPr>
          <w:rFonts w:ascii="Times New Roman" w:hAnsi="Times New Roman" w:cs="Times New Roman"/>
          <w:b/>
          <w:sz w:val="24"/>
          <w:szCs w:val="24"/>
        </w:rPr>
        <w:t>4.14.</w:t>
      </w:r>
      <w:r w:rsidR="00AF6F0F">
        <w:rPr>
          <w:rFonts w:ascii="Times New Roman" w:hAnsi="Times New Roman" w:cs="Times New Roman"/>
          <w:b/>
          <w:sz w:val="24"/>
          <w:szCs w:val="24"/>
        </w:rPr>
        <w:t xml:space="preserve"> </w:t>
      </w:r>
      <w:r w:rsidR="00216BEE">
        <w:rPr>
          <w:rFonts w:ascii="Times New Roman" w:hAnsi="Times New Roman" w:cs="Times New Roman"/>
          <w:b/>
          <w:sz w:val="24"/>
          <w:szCs w:val="24"/>
        </w:rPr>
        <w:t>Información directora DAEM</w:t>
      </w:r>
    </w:p>
    <w:p w:rsidR="002219BF" w:rsidRDefault="002219BF" w:rsidP="00854BAC">
      <w:pPr>
        <w:pStyle w:val="Sinespaciado"/>
        <w:jc w:val="both"/>
        <w:rPr>
          <w:rFonts w:ascii="Times New Roman" w:hAnsi="Times New Roman" w:cs="Times New Roman"/>
          <w:b/>
          <w:sz w:val="24"/>
          <w:szCs w:val="24"/>
        </w:rPr>
      </w:pPr>
    </w:p>
    <w:p w:rsidR="002219BF" w:rsidRDefault="002219BF"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señala que lo había informado en la comisión, pero también </w:t>
      </w:r>
      <w:r w:rsidR="00AF6F0F">
        <w:rPr>
          <w:rFonts w:ascii="Times New Roman" w:hAnsi="Times New Roman" w:cs="Times New Roman"/>
          <w:sz w:val="24"/>
          <w:szCs w:val="24"/>
        </w:rPr>
        <w:t xml:space="preserve">hoy </w:t>
      </w:r>
      <w:r>
        <w:rPr>
          <w:rFonts w:ascii="Times New Roman" w:hAnsi="Times New Roman" w:cs="Times New Roman"/>
          <w:sz w:val="24"/>
          <w:szCs w:val="24"/>
        </w:rPr>
        <w:t xml:space="preserve">quiere informar al concejo. </w:t>
      </w:r>
      <w:r w:rsidR="00AF6F0F">
        <w:rPr>
          <w:rFonts w:ascii="Times New Roman" w:hAnsi="Times New Roman" w:cs="Times New Roman"/>
          <w:sz w:val="24"/>
          <w:szCs w:val="24"/>
        </w:rPr>
        <w:t>Informa que, l</w:t>
      </w:r>
      <w:r>
        <w:rPr>
          <w:rFonts w:ascii="Times New Roman" w:hAnsi="Times New Roman" w:cs="Times New Roman"/>
          <w:sz w:val="24"/>
          <w:szCs w:val="24"/>
        </w:rPr>
        <w:t>a escuela Dom</w:t>
      </w:r>
      <w:r w:rsidR="00AD388F">
        <w:rPr>
          <w:rFonts w:ascii="Times New Roman" w:hAnsi="Times New Roman" w:cs="Times New Roman"/>
          <w:sz w:val="24"/>
          <w:szCs w:val="24"/>
        </w:rPr>
        <w:t xml:space="preserve">ingo Ortiz de Rosas, está en un programa que se llama </w:t>
      </w:r>
      <w:r w:rsidR="00C32759">
        <w:rPr>
          <w:rFonts w:ascii="Times New Roman" w:hAnsi="Times New Roman" w:cs="Times New Roman"/>
          <w:sz w:val="24"/>
          <w:szCs w:val="24"/>
        </w:rPr>
        <w:t>A</w:t>
      </w:r>
      <w:r w:rsidR="00AD388F">
        <w:rPr>
          <w:rFonts w:ascii="Times New Roman" w:hAnsi="Times New Roman" w:cs="Times New Roman"/>
          <w:sz w:val="24"/>
          <w:szCs w:val="24"/>
        </w:rPr>
        <w:t xml:space="preserve">DECO, que es una asignación de desempeño colectivo para los docentes del establecimiento educacional, y este incentivo está establecido en la ley 19.933, en la cual el equipo directivo establece prácticas </w:t>
      </w:r>
      <w:r w:rsidR="007951E3">
        <w:rPr>
          <w:rFonts w:ascii="Times New Roman" w:hAnsi="Times New Roman" w:cs="Times New Roman"/>
          <w:sz w:val="24"/>
          <w:szCs w:val="24"/>
        </w:rPr>
        <w:t xml:space="preserve">de gestión directiva para mejorar los aprendizajes. Informa que el establecimiento está en este proyecto, y ha ido cumpliendo con lo establecido con las prácticas de gestión directiva para lograr tener un incentivo, porque es eso lo que el Ministerio les otorga </w:t>
      </w:r>
      <w:r w:rsidR="00176DE2">
        <w:rPr>
          <w:rFonts w:ascii="Times New Roman" w:hAnsi="Times New Roman" w:cs="Times New Roman"/>
          <w:sz w:val="24"/>
          <w:szCs w:val="24"/>
        </w:rPr>
        <w:t>a los equipos directivos que cumplen con las metas establecidas durante el año.</w:t>
      </w:r>
    </w:p>
    <w:p w:rsidR="00176DE2" w:rsidRDefault="00176DE2" w:rsidP="00854BAC">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que hay de cierto en relación al horario de ingreso, si se estaría adelantando</w:t>
      </w:r>
      <w:r w:rsidR="006F69FE">
        <w:rPr>
          <w:rFonts w:ascii="Times New Roman" w:hAnsi="Times New Roman" w:cs="Times New Roman"/>
          <w:sz w:val="24"/>
          <w:szCs w:val="24"/>
        </w:rPr>
        <w:t>,</w:t>
      </w:r>
      <w:r w:rsidR="00315219">
        <w:rPr>
          <w:rFonts w:ascii="Times New Roman" w:hAnsi="Times New Roman" w:cs="Times New Roman"/>
          <w:sz w:val="24"/>
          <w:szCs w:val="24"/>
        </w:rPr>
        <w:t xml:space="preserve"> ó</w:t>
      </w:r>
      <w:r>
        <w:rPr>
          <w:rFonts w:ascii="Times New Roman" w:hAnsi="Times New Roman" w:cs="Times New Roman"/>
          <w:sz w:val="24"/>
          <w:szCs w:val="24"/>
        </w:rPr>
        <w:t xml:space="preserve"> se estaría estudiando la posibilidad.</w:t>
      </w:r>
    </w:p>
    <w:p w:rsidR="00176DE2" w:rsidRDefault="00176DE2" w:rsidP="00854BAC">
      <w:pPr>
        <w:pStyle w:val="Sinespaciado"/>
        <w:jc w:val="both"/>
        <w:rPr>
          <w:rFonts w:ascii="Times New Roman" w:hAnsi="Times New Roman" w:cs="Times New Roman"/>
          <w:sz w:val="24"/>
          <w:szCs w:val="24"/>
        </w:rPr>
      </w:pPr>
      <w:r>
        <w:rPr>
          <w:rFonts w:ascii="Times New Roman" w:hAnsi="Times New Roman" w:cs="Times New Roman"/>
          <w:sz w:val="24"/>
          <w:szCs w:val="24"/>
        </w:rPr>
        <w:t>Sra. Vicencio, al respecto señala que efectivamente la escuela estaría planteando una propuesta de adelantar su horario de ingreso de las 8:30 a las 08:00 horas. Sin embargo</w:t>
      </w:r>
      <w:r w:rsidR="007B0C5D">
        <w:rPr>
          <w:rFonts w:ascii="Times New Roman" w:hAnsi="Times New Roman" w:cs="Times New Roman"/>
          <w:sz w:val="24"/>
          <w:szCs w:val="24"/>
        </w:rPr>
        <w:t>,</w:t>
      </w:r>
      <w:r>
        <w:rPr>
          <w:rFonts w:ascii="Times New Roman" w:hAnsi="Times New Roman" w:cs="Times New Roman"/>
          <w:sz w:val="24"/>
          <w:szCs w:val="24"/>
        </w:rPr>
        <w:t xml:space="preserve"> eso es una propuesta y está en situación de estudio por dos aspectos; uno lo administrativo que tiene relación a cómo afecta el cambio de horario de ese establecimiento a los demás, por el traslado de los alumnos</w:t>
      </w:r>
      <w:r w:rsidR="007B0C5D">
        <w:rPr>
          <w:rFonts w:ascii="Times New Roman" w:hAnsi="Times New Roman" w:cs="Times New Roman"/>
          <w:sz w:val="24"/>
          <w:szCs w:val="24"/>
        </w:rPr>
        <w:t xml:space="preserve">, la salida de los mismos. Y, por </w:t>
      </w:r>
      <w:r w:rsidR="00345A47">
        <w:rPr>
          <w:rFonts w:ascii="Times New Roman" w:hAnsi="Times New Roman" w:cs="Times New Roman"/>
          <w:sz w:val="24"/>
          <w:szCs w:val="24"/>
        </w:rPr>
        <w:t xml:space="preserve">otro lado deben cumplir con lo que está establecido en la jornada escolar completa, que señala que debe haber una homologación </w:t>
      </w:r>
      <w:r w:rsidR="00405648">
        <w:rPr>
          <w:rFonts w:ascii="Times New Roman" w:hAnsi="Times New Roman" w:cs="Times New Roman"/>
          <w:sz w:val="24"/>
          <w:szCs w:val="24"/>
        </w:rPr>
        <w:t>de las horas en la distribución de la mismas durante toda la semana, y eso también tiene algunas dificultades. Por tanto, la propuesta está en estudio y no hay  ninguna decisión al respecto, pero debiera haber una durante estos días.</w:t>
      </w:r>
    </w:p>
    <w:p w:rsidR="00405648" w:rsidRDefault="00405648"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ED4A20">
        <w:rPr>
          <w:rFonts w:ascii="Times New Roman" w:hAnsi="Times New Roman" w:cs="Times New Roman"/>
          <w:sz w:val="24"/>
          <w:szCs w:val="24"/>
        </w:rPr>
        <w:t xml:space="preserve">al respecto </w:t>
      </w:r>
      <w:r w:rsidR="00FC4C5D">
        <w:rPr>
          <w:rFonts w:ascii="Times New Roman" w:hAnsi="Times New Roman" w:cs="Times New Roman"/>
          <w:sz w:val="24"/>
          <w:szCs w:val="24"/>
        </w:rPr>
        <w:t>agrega que</w:t>
      </w:r>
      <w:r w:rsidR="00ED4A20">
        <w:rPr>
          <w:rFonts w:ascii="Times New Roman" w:hAnsi="Times New Roman" w:cs="Times New Roman"/>
          <w:sz w:val="24"/>
          <w:szCs w:val="24"/>
        </w:rPr>
        <w:t xml:space="preserve"> conversó directamente con el director</w:t>
      </w:r>
      <w:r w:rsidR="00FC4C5D">
        <w:rPr>
          <w:rFonts w:ascii="Times New Roman" w:hAnsi="Times New Roman" w:cs="Times New Roman"/>
          <w:sz w:val="24"/>
          <w:szCs w:val="24"/>
        </w:rPr>
        <w:t xml:space="preserve"> de la escuela</w:t>
      </w:r>
      <w:r w:rsidR="00ED4A20">
        <w:rPr>
          <w:rFonts w:ascii="Times New Roman" w:hAnsi="Times New Roman" w:cs="Times New Roman"/>
          <w:sz w:val="24"/>
          <w:szCs w:val="24"/>
        </w:rPr>
        <w:t>, y es solo una propuesta, considerando que el 90% de los apoderados está de acuerdo. Entonces, es una propuesta que está en evaluación y que lo hicieron al revés en el fondo.</w:t>
      </w:r>
    </w:p>
    <w:p w:rsidR="003E6F34" w:rsidRDefault="00ED4A20" w:rsidP="00854B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51EC8">
        <w:rPr>
          <w:rFonts w:ascii="Times New Roman" w:hAnsi="Times New Roman" w:cs="Times New Roman"/>
          <w:sz w:val="24"/>
          <w:szCs w:val="24"/>
        </w:rPr>
        <w:t>al respecto señala que</w:t>
      </w:r>
      <w:r>
        <w:rPr>
          <w:rFonts w:ascii="Times New Roman" w:hAnsi="Times New Roman" w:cs="Times New Roman"/>
          <w:sz w:val="24"/>
          <w:szCs w:val="24"/>
        </w:rPr>
        <w:t xml:space="preserve"> hubo un problema de </w:t>
      </w:r>
      <w:r w:rsidR="00D038EF">
        <w:rPr>
          <w:rFonts w:ascii="Times New Roman" w:hAnsi="Times New Roman" w:cs="Times New Roman"/>
          <w:sz w:val="24"/>
          <w:szCs w:val="24"/>
        </w:rPr>
        <w:t xml:space="preserve">forma, porque se tiene que tener la posibilidad de cambiar el horario antes de </w:t>
      </w:r>
      <w:r w:rsidR="00251EC8">
        <w:rPr>
          <w:rFonts w:ascii="Times New Roman" w:hAnsi="Times New Roman" w:cs="Times New Roman"/>
          <w:sz w:val="24"/>
          <w:szCs w:val="24"/>
        </w:rPr>
        <w:t>preguntarles</w:t>
      </w:r>
      <w:r w:rsidR="00D038EF">
        <w:rPr>
          <w:rFonts w:ascii="Times New Roman" w:hAnsi="Times New Roman" w:cs="Times New Roman"/>
          <w:sz w:val="24"/>
          <w:szCs w:val="24"/>
        </w:rPr>
        <w:t xml:space="preserve"> a los apoderados si quieren cambiar el horario; porque no </w:t>
      </w:r>
      <w:r w:rsidR="0058578F">
        <w:rPr>
          <w:rFonts w:ascii="Times New Roman" w:hAnsi="Times New Roman" w:cs="Times New Roman"/>
          <w:sz w:val="24"/>
          <w:szCs w:val="24"/>
        </w:rPr>
        <w:t>van a proponer algo que después la municipalidad no va a estar en condiciones de hacerlo. Señala que ya lo habló con el director de dicha escuela, se está viendo lo de movilización, pero en lo personal lo ve bastante difícil que pueda hacerse.</w:t>
      </w:r>
    </w:p>
    <w:p w:rsidR="00014E65" w:rsidRDefault="00014E65" w:rsidP="00854BAC">
      <w:pPr>
        <w:pStyle w:val="Sinespaciado"/>
        <w:jc w:val="both"/>
        <w:rPr>
          <w:rFonts w:ascii="Times New Roman" w:hAnsi="Times New Roman" w:cs="Times New Roman"/>
          <w:sz w:val="24"/>
          <w:szCs w:val="24"/>
        </w:rPr>
      </w:pPr>
    </w:p>
    <w:p w:rsidR="00014E65" w:rsidRDefault="00014E65" w:rsidP="00854BAC">
      <w:pPr>
        <w:pStyle w:val="Sinespaciado"/>
        <w:jc w:val="both"/>
        <w:rPr>
          <w:rFonts w:ascii="Times New Roman" w:hAnsi="Times New Roman" w:cs="Times New Roman"/>
          <w:sz w:val="24"/>
          <w:szCs w:val="24"/>
        </w:rPr>
      </w:pPr>
    </w:p>
    <w:p w:rsidR="00014E65" w:rsidRDefault="00014E65" w:rsidP="00014E65">
      <w:pPr>
        <w:rPr>
          <w:b w:val="0"/>
        </w:rPr>
      </w:pPr>
      <w:r w:rsidRPr="00FE00C7">
        <w:rPr>
          <w:b w:val="0"/>
        </w:rPr>
        <w:t xml:space="preserve">En nombre de Dios, La Patria y Casablanca, se cierra la Sesión a las </w:t>
      </w:r>
      <w:r>
        <w:rPr>
          <w:b w:val="0"/>
        </w:rPr>
        <w:t>09:3</w:t>
      </w:r>
      <w:r w:rsidR="001659B3">
        <w:rPr>
          <w:b w:val="0"/>
        </w:rPr>
        <w:t>7</w:t>
      </w:r>
      <w:r w:rsidRPr="00FE00C7">
        <w:rPr>
          <w:b w:val="0"/>
        </w:rPr>
        <w:t xml:space="preserve"> Hrs.   </w:t>
      </w:r>
    </w:p>
    <w:p w:rsidR="00014E65" w:rsidRDefault="00014E65" w:rsidP="00014E65">
      <w:pPr>
        <w:rPr>
          <w:b w:val="0"/>
        </w:rPr>
      </w:pPr>
    </w:p>
    <w:p w:rsidR="00014E65" w:rsidRDefault="00014E65" w:rsidP="00014E65">
      <w:r w:rsidRPr="00FE00C7">
        <w:rPr>
          <w:b w:val="0"/>
        </w:rPr>
        <w:t>Observaciones:</w:t>
      </w:r>
      <w:r w:rsidRPr="00C97C2F">
        <w:t xml:space="preserve"> </w:t>
      </w:r>
    </w:p>
    <w:p w:rsidR="00014E65" w:rsidRPr="00FE00C7" w:rsidRDefault="00014E65" w:rsidP="00014E65">
      <w:pPr>
        <w:rPr>
          <w:b w:val="0"/>
        </w:rPr>
      </w:pP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014E65" w:rsidRPr="0042121B" w:rsidRDefault="00014E65" w:rsidP="00014E6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014E65" w:rsidRPr="0042121B" w:rsidRDefault="00014E65" w:rsidP="00014E6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014E65" w:rsidRPr="0042121B"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14E65" w:rsidRPr="0042121B"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014E65" w:rsidRPr="0042121B"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014E65" w:rsidRPr="0042121B" w:rsidRDefault="00014E65" w:rsidP="00014E6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lang w:val="pt-BR"/>
        </w:rPr>
      </w:pPr>
    </w:p>
    <w:p w:rsidR="00014E65" w:rsidRPr="0042121B" w:rsidRDefault="00014E65" w:rsidP="00014E65">
      <w:pPr>
        <w:pStyle w:val="Sinespaciado"/>
        <w:jc w:val="center"/>
        <w:rPr>
          <w:rFonts w:ascii="Times New Roman" w:hAnsi="Times New Roman" w:cs="Times New Roman"/>
          <w:sz w:val="24"/>
          <w:szCs w:val="24"/>
        </w:rPr>
      </w:pP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14E65" w:rsidRPr="0042121B"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014E65" w:rsidRPr="0042121B"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Pr="0042121B"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014E65"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014E65" w:rsidRPr="0042121B"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14E65" w:rsidRPr="0042121B"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014E65"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right"/>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lang w:val="pt-BR"/>
        </w:rPr>
      </w:pPr>
    </w:p>
    <w:p w:rsidR="00014E65" w:rsidRDefault="00014E65" w:rsidP="00014E65">
      <w:pPr>
        <w:pStyle w:val="Sinespaciado"/>
        <w:jc w:val="center"/>
        <w:rPr>
          <w:rFonts w:ascii="Times New Roman" w:hAnsi="Times New Roman" w:cs="Times New Roman"/>
          <w:sz w:val="24"/>
          <w:szCs w:val="24"/>
        </w:rPr>
      </w:pPr>
    </w:p>
    <w:p w:rsidR="00014E65" w:rsidRDefault="00014E65" w:rsidP="00014E65">
      <w:pPr>
        <w:pStyle w:val="Sinespaciado"/>
        <w:jc w:val="center"/>
        <w:rPr>
          <w:rFonts w:ascii="Times New Roman" w:hAnsi="Times New Roman" w:cs="Times New Roman"/>
          <w:sz w:val="24"/>
          <w:szCs w:val="24"/>
        </w:rPr>
      </w:pPr>
    </w:p>
    <w:p w:rsidR="00014E65" w:rsidRPr="0042121B" w:rsidRDefault="00014E65" w:rsidP="00014E6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014E65" w:rsidRPr="0042121B" w:rsidRDefault="00014E65" w:rsidP="00014E65">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B94D17" w:rsidRDefault="00014E65" w:rsidP="00014E65">
      <w:pPr>
        <w:pStyle w:val="Sinespaciado"/>
        <w:jc w:val="center"/>
      </w:pPr>
      <w:r w:rsidRPr="0042121B">
        <w:rPr>
          <w:rFonts w:ascii="Times New Roman" w:hAnsi="Times New Roman" w:cs="Times New Roman"/>
          <w:sz w:val="24"/>
          <w:szCs w:val="24"/>
        </w:rPr>
        <w:t>SECRETARIO MUNICIPAL</w:t>
      </w:r>
    </w:p>
    <w:sectPr w:rsidR="00B94D17" w:rsidSect="00D61E47">
      <w:headerReference w:type="default" r:id="rId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87B" w:rsidRDefault="00F1087B" w:rsidP="00014E65">
      <w:r>
        <w:separator/>
      </w:r>
    </w:p>
  </w:endnote>
  <w:endnote w:type="continuationSeparator" w:id="0">
    <w:p w:rsidR="00F1087B" w:rsidRDefault="00F1087B" w:rsidP="00014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6735"/>
      <w:docPartObj>
        <w:docPartGallery w:val="Page Numbers (Bottom of Page)"/>
        <w:docPartUnique/>
      </w:docPartObj>
    </w:sdtPr>
    <w:sdtEndPr>
      <w:rPr>
        <w:rFonts w:asciiTheme="minorHAnsi" w:hAnsiTheme="minorHAnsi"/>
        <w:b w:val="0"/>
        <w:sz w:val="22"/>
        <w:szCs w:val="22"/>
      </w:rPr>
    </w:sdtEndPr>
    <w:sdtContent>
      <w:p w:rsidR="00014E65" w:rsidRPr="00014E65" w:rsidRDefault="00C36889" w:rsidP="00014E65">
        <w:pPr>
          <w:pStyle w:val="Piedepgina"/>
          <w:jc w:val="center"/>
          <w:rPr>
            <w:rFonts w:asciiTheme="minorHAnsi" w:hAnsiTheme="minorHAnsi"/>
            <w:b w:val="0"/>
            <w:sz w:val="22"/>
            <w:szCs w:val="22"/>
          </w:rPr>
        </w:pPr>
        <w:r w:rsidRPr="00014E65">
          <w:rPr>
            <w:rFonts w:asciiTheme="minorHAnsi" w:hAnsiTheme="minorHAnsi"/>
            <w:b w:val="0"/>
            <w:sz w:val="22"/>
            <w:szCs w:val="22"/>
          </w:rPr>
          <w:fldChar w:fldCharType="begin"/>
        </w:r>
        <w:r w:rsidR="00014E65" w:rsidRPr="00014E65">
          <w:rPr>
            <w:rFonts w:asciiTheme="minorHAnsi" w:hAnsiTheme="minorHAnsi"/>
            <w:b w:val="0"/>
            <w:sz w:val="22"/>
            <w:szCs w:val="22"/>
          </w:rPr>
          <w:instrText xml:space="preserve"> PAGE   \* MERGEFORMAT </w:instrText>
        </w:r>
        <w:r w:rsidRPr="00014E65">
          <w:rPr>
            <w:rFonts w:asciiTheme="minorHAnsi" w:hAnsiTheme="minorHAnsi"/>
            <w:b w:val="0"/>
            <w:sz w:val="22"/>
            <w:szCs w:val="22"/>
          </w:rPr>
          <w:fldChar w:fldCharType="separate"/>
        </w:r>
        <w:r w:rsidR="00C32759">
          <w:rPr>
            <w:rFonts w:asciiTheme="minorHAnsi" w:hAnsiTheme="minorHAnsi"/>
            <w:b w:val="0"/>
            <w:noProof/>
            <w:sz w:val="22"/>
            <w:szCs w:val="22"/>
          </w:rPr>
          <w:t>6</w:t>
        </w:r>
        <w:r w:rsidRPr="00014E65">
          <w:rPr>
            <w:rFonts w:asciiTheme="minorHAnsi" w:hAnsiTheme="minorHAns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87B" w:rsidRDefault="00F1087B" w:rsidP="00014E65">
      <w:r>
        <w:separator/>
      </w:r>
    </w:p>
  </w:footnote>
  <w:footnote w:type="continuationSeparator" w:id="0">
    <w:p w:rsidR="00F1087B" w:rsidRDefault="00F1087B" w:rsidP="00014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65" w:rsidRDefault="00014E65" w:rsidP="00014E65">
    <w:pPr>
      <w:pStyle w:val="Encabezado"/>
      <w:jc w:val="center"/>
    </w:pPr>
    <w:r>
      <w:t>CONCEJO MUNICIPAL DE CASABLANCA</w:t>
    </w:r>
  </w:p>
  <w:p w:rsidR="00014E65" w:rsidRDefault="00014E6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854BAC"/>
    <w:rsid w:val="000111D2"/>
    <w:rsid w:val="00012906"/>
    <w:rsid w:val="00014E65"/>
    <w:rsid w:val="0002767E"/>
    <w:rsid w:val="00044621"/>
    <w:rsid w:val="00051A09"/>
    <w:rsid w:val="000A5B85"/>
    <w:rsid w:val="000B2B6A"/>
    <w:rsid w:val="000B3E5D"/>
    <w:rsid w:val="000C1924"/>
    <w:rsid w:val="000D5DFD"/>
    <w:rsid w:val="001143C5"/>
    <w:rsid w:val="00116E7D"/>
    <w:rsid w:val="0014392F"/>
    <w:rsid w:val="001659B3"/>
    <w:rsid w:val="00166212"/>
    <w:rsid w:val="00176DE2"/>
    <w:rsid w:val="00212C14"/>
    <w:rsid w:val="00216BEE"/>
    <w:rsid w:val="00217B1A"/>
    <w:rsid w:val="002219BF"/>
    <w:rsid w:val="00232054"/>
    <w:rsid w:val="00251EC8"/>
    <w:rsid w:val="0026067C"/>
    <w:rsid w:val="002A29C9"/>
    <w:rsid w:val="002B2EC9"/>
    <w:rsid w:val="002B3672"/>
    <w:rsid w:val="002C0053"/>
    <w:rsid w:val="002E13F3"/>
    <w:rsid w:val="002E4E34"/>
    <w:rsid w:val="002F001E"/>
    <w:rsid w:val="00315219"/>
    <w:rsid w:val="003173E3"/>
    <w:rsid w:val="00345A47"/>
    <w:rsid w:val="00355A63"/>
    <w:rsid w:val="0039071F"/>
    <w:rsid w:val="003934F1"/>
    <w:rsid w:val="003B7503"/>
    <w:rsid w:val="003C2F98"/>
    <w:rsid w:val="003D18E6"/>
    <w:rsid w:val="003E6F34"/>
    <w:rsid w:val="003F175E"/>
    <w:rsid w:val="00405648"/>
    <w:rsid w:val="00412F5F"/>
    <w:rsid w:val="00413521"/>
    <w:rsid w:val="00467F96"/>
    <w:rsid w:val="004753C8"/>
    <w:rsid w:val="0048082E"/>
    <w:rsid w:val="0048486F"/>
    <w:rsid w:val="004A716A"/>
    <w:rsid w:val="004D3ACE"/>
    <w:rsid w:val="004D6B78"/>
    <w:rsid w:val="004F0C5F"/>
    <w:rsid w:val="00503369"/>
    <w:rsid w:val="00504261"/>
    <w:rsid w:val="00516A19"/>
    <w:rsid w:val="00537C66"/>
    <w:rsid w:val="0058578F"/>
    <w:rsid w:val="00593CBB"/>
    <w:rsid w:val="005A715B"/>
    <w:rsid w:val="005C154F"/>
    <w:rsid w:val="006173FC"/>
    <w:rsid w:val="00661CBB"/>
    <w:rsid w:val="0066203A"/>
    <w:rsid w:val="00687483"/>
    <w:rsid w:val="006E2A86"/>
    <w:rsid w:val="006F66C3"/>
    <w:rsid w:val="006F69FE"/>
    <w:rsid w:val="00724373"/>
    <w:rsid w:val="00736A5B"/>
    <w:rsid w:val="00763E64"/>
    <w:rsid w:val="007951E3"/>
    <w:rsid w:val="007A102A"/>
    <w:rsid w:val="007A7E3A"/>
    <w:rsid w:val="007B0C5D"/>
    <w:rsid w:val="007B6204"/>
    <w:rsid w:val="007D42F8"/>
    <w:rsid w:val="00817583"/>
    <w:rsid w:val="00832355"/>
    <w:rsid w:val="00841C35"/>
    <w:rsid w:val="00842D4F"/>
    <w:rsid w:val="008464CA"/>
    <w:rsid w:val="00854BAC"/>
    <w:rsid w:val="00892C44"/>
    <w:rsid w:val="008A5C14"/>
    <w:rsid w:val="008C16C0"/>
    <w:rsid w:val="008C4FFA"/>
    <w:rsid w:val="008D06D1"/>
    <w:rsid w:val="008D476B"/>
    <w:rsid w:val="008E2807"/>
    <w:rsid w:val="008E2B38"/>
    <w:rsid w:val="008E4EA0"/>
    <w:rsid w:val="009267AC"/>
    <w:rsid w:val="009A6F73"/>
    <w:rsid w:val="009B1B8E"/>
    <w:rsid w:val="009B2FD2"/>
    <w:rsid w:val="009B3383"/>
    <w:rsid w:val="009E436B"/>
    <w:rsid w:val="009F0E85"/>
    <w:rsid w:val="00A12B82"/>
    <w:rsid w:val="00A575C1"/>
    <w:rsid w:val="00A752BA"/>
    <w:rsid w:val="00A76C32"/>
    <w:rsid w:val="00AB08CA"/>
    <w:rsid w:val="00AC6BF9"/>
    <w:rsid w:val="00AD1E79"/>
    <w:rsid w:val="00AD388F"/>
    <w:rsid w:val="00AF004F"/>
    <w:rsid w:val="00AF6F0F"/>
    <w:rsid w:val="00B3006D"/>
    <w:rsid w:val="00B636C9"/>
    <w:rsid w:val="00B71E82"/>
    <w:rsid w:val="00B85B0E"/>
    <w:rsid w:val="00BA3D38"/>
    <w:rsid w:val="00BB4170"/>
    <w:rsid w:val="00BC4A37"/>
    <w:rsid w:val="00BC73CA"/>
    <w:rsid w:val="00BC7B28"/>
    <w:rsid w:val="00BD4D16"/>
    <w:rsid w:val="00BE1A06"/>
    <w:rsid w:val="00C147DA"/>
    <w:rsid w:val="00C27FD5"/>
    <w:rsid w:val="00C32759"/>
    <w:rsid w:val="00C33D20"/>
    <w:rsid w:val="00C35514"/>
    <w:rsid w:val="00C36889"/>
    <w:rsid w:val="00C46546"/>
    <w:rsid w:val="00C535D5"/>
    <w:rsid w:val="00C87526"/>
    <w:rsid w:val="00CA1BE5"/>
    <w:rsid w:val="00CA4E8D"/>
    <w:rsid w:val="00CA5421"/>
    <w:rsid w:val="00CA58DF"/>
    <w:rsid w:val="00CC11A3"/>
    <w:rsid w:val="00CD4AA9"/>
    <w:rsid w:val="00CE2A89"/>
    <w:rsid w:val="00CE5BB6"/>
    <w:rsid w:val="00CE6E6A"/>
    <w:rsid w:val="00D038EF"/>
    <w:rsid w:val="00D12DC4"/>
    <w:rsid w:val="00D36B27"/>
    <w:rsid w:val="00D56F07"/>
    <w:rsid w:val="00D61E47"/>
    <w:rsid w:val="00D63A46"/>
    <w:rsid w:val="00D70CC9"/>
    <w:rsid w:val="00D850DC"/>
    <w:rsid w:val="00D90240"/>
    <w:rsid w:val="00DB5BC8"/>
    <w:rsid w:val="00DC7D02"/>
    <w:rsid w:val="00DD05D1"/>
    <w:rsid w:val="00DD1DEE"/>
    <w:rsid w:val="00DD4750"/>
    <w:rsid w:val="00DF0188"/>
    <w:rsid w:val="00DF31B5"/>
    <w:rsid w:val="00DF608C"/>
    <w:rsid w:val="00E12C6C"/>
    <w:rsid w:val="00E20755"/>
    <w:rsid w:val="00E70A34"/>
    <w:rsid w:val="00ED4A20"/>
    <w:rsid w:val="00EF2A2B"/>
    <w:rsid w:val="00F0502E"/>
    <w:rsid w:val="00F1087B"/>
    <w:rsid w:val="00F3330D"/>
    <w:rsid w:val="00F522BB"/>
    <w:rsid w:val="00F55367"/>
    <w:rsid w:val="00F570B8"/>
    <w:rsid w:val="00F6372C"/>
    <w:rsid w:val="00F765B8"/>
    <w:rsid w:val="00F776F9"/>
    <w:rsid w:val="00FA5C62"/>
    <w:rsid w:val="00FC300C"/>
    <w:rsid w:val="00FC3E57"/>
    <w:rsid w:val="00FC4C5D"/>
    <w:rsid w:val="00FD4FB5"/>
    <w:rsid w:val="00FE0928"/>
    <w:rsid w:val="00FF2F81"/>
    <w:rsid w:val="00FF77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4BAC"/>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4BAC"/>
    <w:pPr>
      <w:spacing w:after="0" w:line="240" w:lineRule="auto"/>
    </w:pPr>
  </w:style>
  <w:style w:type="paragraph" w:styleId="Encabezado">
    <w:name w:val="header"/>
    <w:basedOn w:val="Normal"/>
    <w:link w:val="EncabezadoCar"/>
    <w:uiPriority w:val="99"/>
    <w:semiHidden/>
    <w:unhideWhenUsed/>
    <w:rsid w:val="00014E65"/>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014E65"/>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014E65"/>
    <w:pPr>
      <w:tabs>
        <w:tab w:val="clear" w:pos="0"/>
        <w:tab w:val="center" w:pos="4252"/>
        <w:tab w:val="right" w:pos="8504"/>
      </w:tabs>
    </w:pPr>
  </w:style>
  <w:style w:type="character" w:customStyle="1" w:styleId="PiedepginaCar">
    <w:name w:val="Pie de página Car"/>
    <w:basedOn w:val="Fuentedeprrafopredeter"/>
    <w:link w:val="Piedepgina"/>
    <w:uiPriority w:val="99"/>
    <w:rsid w:val="00014E65"/>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3709</Words>
  <Characters>20400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72</cp:revision>
  <cp:lastPrinted>2017-12-11T12:22:00Z</cp:lastPrinted>
  <dcterms:created xsi:type="dcterms:W3CDTF">2017-12-07T11:52:00Z</dcterms:created>
  <dcterms:modified xsi:type="dcterms:W3CDTF">2017-12-11T20:49:00Z</dcterms:modified>
</cp:coreProperties>
</file>